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B50E28" w:rsidRPr="000A4402" w:rsidRDefault="00DF7BDD" w:rsidP="001B4DFC">
      <w:pPr>
        <w:spacing w:line="360" w:lineRule="auto"/>
        <w:jc w:val="center"/>
        <w:rPr>
          <w:b/>
          <w:sz w:val="52"/>
          <w:szCs w:val="52"/>
        </w:rPr>
      </w:pPr>
      <w:proofErr w:type="gramStart"/>
      <w:r w:rsidRPr="000A4402">
        <w:rPr>
          <w:b/>
          <w:sz w:val="52"/>
          <w:szCs w:val="52"/>
        </w:rPr>
        <w:t>Living Word Community Church</w:t>
      </w:r>
      <w:r w:rsidR="000A4402">
        <w:rPr>
          <w:b/>
          <w:sz w:val="52"/>
          <w:szCs w:val="52"/>
        </w:rPr>
        <w:t>,</w:t>
      </w:r>
      <w:r w:rsidRPr="000A4402">
        <w:rPr>
          <w:b/>
          <w:sz w:val="52"/>
          <w:szCs w:val="52"/>
        </w:rPr>
        <w:t xml:space="preserve"> Policy</w:t>
      </w:r>
      <w:r w:rsidR="000A4402">
        <w:rPr>
          <w:b/>
          <w:sz w:val="52"/>
          <w:szCs w:val="52"/>
        </w:rPr>
        <w:t xml:space="preserve"> for the Safeguarding of Children, Young People and Vulnerable Adults</w:t>
      </w:r>
      <w:r w:rsidRPr="000A4402">
        <w:rPr>
          <w:b/>
          <w:sz w:val="52"/>
          <w:szCs w:val="52"/>
        </w:rPr>
        <w:t>.</w:t>
      </w:r>
      <w:proofErr w:type="gramEnd"/>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0A4402" w:rsidRDefault="000A4402" w:rsidP="001B4DFC">
      <w:pPr>
        <w:spacing w:line="360" w:lineRule="auto"/>
        <w:jc w:val="center"/>
        <w:rPr>
          <w:b/>
          <w:sz w:val="28"/>
          <w:szCs w:val="28"/>
        </w:rPr>
      </w:pPr>
    </w:p>
    <w:p w:rsidR="00811524" w:rsidRPr="001B4DFC" w:rsidRDefault="00F14BA8" w:rsidP="007B151E">
      <w:pPr>
        <w:pStyle w:val="BodyText"/>
        <w:spacing w:line="360" w:lineRule="auto"/>
        <w:rPr>
          <w:rFonts w:ascii="Calibri" w:hAnsi="Calibri" w:cs="Arial"/>
          <w:sz w:val="24"/>
        </w:rPr>
      </w:pPr>
      <w:r w:rsidRPr="001B4DFC">
        <w:rPr>
          <w:rFonts w:ascii="Calibri" w:hAnsi="Calibri" w:cs="Arial"/>
          <w:sz w:val="24"/>
        </w:rPr>
        <w:t>The</w:t>
      </w:r>
      <w:r w:rsidR="001C05FB" w:rsidRPr="001B4DFC">
        <w:rPr>
          <w:rFonts w:ascii="Calibri" w:hAnsi="Calibri" w:cs="Arial"/>
          <w:sz w:val="24"/>
        </w:rPr>
        <w:t xml:space="preserve"> policy and procedures </w:t>
      </w:r>
      <w:r w:rsidRPr="001B4DFC">
        <w:rPr>
          <w:rFonts w:ascii="Calibri" w:hAnsi="Calibri" w:cs="Arial"/>
          <w:sz w:val="24"/>
        </w:rPr>
        <w:t>have</w:t>
      </w:r>
      <w:r w:rsidR="001C05FB" w:rsidRPr="001B4DFC">
        <w:rPr>
          <w:rFonts w:ascii="Calibri" w:hAnsi="Calibri" w:cs="Arial"/>
          <w:sz w:val="24"/>
        </w:rPr>
        <w:t xml:space="preserve"> been divided into five sections covering all 10 </w:t>
      </w:r>
      <w:r w:rsidR="00DF7BDD" w:rsidRPr="001B4DFC">
        <w:rPr>
          <w:rFonts w:ascii="Calibri" w:hAnsi="Calibri" w:cs="Arial"/>
          <w:sz w:val="24"/>
        </w:rPr>
        <w:t xml:space="preserve">Churches Child Protection Advisory Service </w:t>
      </w:r>
      <w:r w:rsidR="001C05FB" w:rsidRPr="001B4DFC">
        <w:rPr>
          <w:rFonts w:ascii="Calibri" w:hAnsi="Calibri" w:cs="Arial"/>
          <w:sz w:val="24"/>
        </w:rPr>
        <w:t>safeguarding standards. Along with details of the organisation and a statement of intent and commitment to safeguarding</w:t>
      </w:r>
      <w:r w:rsidR="00D56693" w:rsidRPr="001B4DFC">
        <w:rPr>
          <w:rFonts w:ascii="Calibri" w:hAnsi="Calibri" w:cs="Arial"/>
          <w:sz w:val="24"/>
        </w:rPr>
        <w:t>,</w:t>
      </w:r>
      <w:r w:rsidR="001C05FB" w:rsidRPr="001B4DFC">
        <w:rPr>
          <w:rFonts w:ascii="Calibri" w:hAnsi="Calibri" w:cs="Arial"/>
          <w:sz w:val="24"/>
        </w:rPr>
        <w:t xml:space="preserve"> the policy covers the following sections:</w:t>
      </w:r>
    </w:p>
    <w:p w:rsidR="001C05FB" w:rsidRPr="001B4DFC" w:rsidRDefault="001C05FB" w:rsidP="007B151E">
      <w:pPr>
        <w:pStyle w:val="BodyText"/>
        <w:spacing w:line="360" w:lineRule="auto"/>
        <w:rPr>
          <w:rFonts w:ascii="Calibri" w:hAnsi="Calibri" w:cs="Arial"/>
          <w:sz w:val="24"/>
        </w:rPr>
      </w:pPr>
    </w:p>
    <w:p w:rsidR="001C05FB" w:rsidRPr="001B4DFC" w:rsidRDefault="00A4629D" w:rsidP="007B151E">
      <w:pPr>
        <w:pStyle w:val="BodyText"/>
        <w:spacing w:line="360" w:lineRule="auto"/>
        <w:ind w:left="720"/>
        <w:rPr>
          <w:rFonts w:ascii="Calibri" w:hAnsi="Calibri" w:cs="Arial"/>
          <w:b/>
          <w:sz w:val="24"/>
        </w:rPr>
      </w:pPr>
      <w:proofErr w:type="gramStart"/>
      <w:r w:rsidRPr="001B4DFC">
        <w:rPr>
          <w:rFonts w:ascii="Calibri" w:hAnsi="Calibri" w:cs="Arial"/>
          <w:b/>
          <w:sz w:val="24"/>
        </w:rPr>
        <w:t xml:space="preserve">Section </w:t>
      </w:r>
      <w:r w:rsidR="007B151E" w:rsidRPr="001B4DFC">
        <w:rPr>
          <w:rFonts w:ascii="Calibri" w:hAnsi="Calibri" w:cs="Arial"/>
          <w:b/>
          <w:sz w:val="24"/>
        </w:rPr>
        <w:t>1.</w:t>
      </w:r>
      <w:proofErr w:type="gramEnd"/>
      <w:r w:rsidR="007B151E" w:rsidRPr="001B4DFC">
        <w:rPr>
          <w:rFonts w:ascii="Calibri" w:hAnsi="Calibri" w:cs="Arial"/>
          <w:b/>
          <w:sz w:val="24"/>
        </w:rPr>
        <w:tab/>
      </w:r>
      <w:r w:rsidR="00E4598E" w:rsidRPr="001B4DFC">
        <w:rPr>
          <w:rFonts w:ascii="Calibri" w:hAnsi="Calibri" w:cs="Arial"/>
          <w:b/>
          <w:sz w:val="24"/>
        </w:rPr>
        <w:t>Place of worship / organisation</w:t>
      </w:r>
      <w:r w:rsidR="001C05FB" w:rsidRPr="001B4DFC">
        <w:rPr>
          <w:rFonts w:ascii="Calibri" w:hAnsi="Calibri" w:cs="Arial"/>
          <w:b/>
          <w:sz w:val="24"/>
        </w:rPr>
        <w:t xml:space="preserve"> details</w:t>
      </w:r>
    </w:p>
    <w:p w:rsidR="0056280E" w:rsidRPr="001B4DFC" w:rsidRDefault="0056280E" w:rsidP="007B151E">
      <w:pPr>
        <w:pStyle w:val="BodyText"/>
        <w:spacing w:line="360" w:lineRule="auto"/>
        <w:ind w:left="720"/>
        <w:rPr>
          <w:rFonts w:ascii="Calibri" w:hAnsi="Calibri" w:cs="Arial"/>
          <w:sz w:val="24"/>
        </w:rPr>
      </w:pPr>
      <w:r w:rsidRPr="001B4DFC">
        <w:rPr>
          <w:rFonts w:ascii="Calibri" w:hAnsi="Calibri" w:cs="Arial"/>
          <w:sz w:val="24"/>
        </w:rPr>
        <w:tab/>
      </w:r>
      <w:r w:rsidRPr="001B4DFC">
        <w:rPr>
          <w:rFonts w:ascii="Calibri" w:hAnsi="Calibri" w:cs="Arial"/>
          <w:sz w:val="24"/>
        </w:rPr>
        <w:tab/>
        <w:t>Safe and Secure – Standard 1</w:t>
      </w:r>
    </w:p>
    <w:p w:rsidR="00A4629D" w:rsidRPr="001B4DFC" w:rsidRDefault="00A4629D" w:rsidP="007B151E">
      <w:pPr>
        <w:pStyle w:val="BodyText"/>
        <w:spacing w:line="360" w:lineRule="auto"/>
        <w:ind w:left="720"/>
        <w:rPr>
          <w:rFonts w:ascii="Calibri" w:hAnsi="Calibri" w:cs="Arial"/>
          <w:b/>
          <w:sz w:val="24"/>
        </w:rPr>
      </w:pPr>
    </w:p>
    <w:p w:rsidR="001C05FB" w:rsidRPr="001B4DFC" w:rsidRDefault="00A4629D" w:rsidP="001B4DFC">
      <w:pPr>
        <w:pStyle w:val="BodyText"/>
        <w:spacing w:line="360" w:lineRule="auto"/>
        <w:ind w:left="2160" w:hanging="1440"/>
        <w:rPr>
          <w:rFonts w:ascii="Calibri" w:hAnsi="Calibri" w:cs="Arial"/>
          <w:b/>
          <w:sz w:val="24"/>
        </w:rPr>
      </w:pPr>
      <w:proofErr w:type="gramStart"/>
      <w:r w:rsidRPr="001B4DFC">
        <w:rPr>
          <w:rFonts w:ascii="Calibri" w:hAnsi="Calibri" w:cs="Arial"/>
          <w:b/>
          <w:sz w:val="24"/>
        </w:rPr>
        <w:t xml:space="preserve">Section </w:t>
      </w:r>
      <w:r w:rsidR="007B151E" w:rsidRPr="001B4DFC">
        <w:rPr>
          <w:rFonts w:ascii="Calibri" w:hAnsi="Calibri" w:cs="Arial"/>
          <w:b/>
          <w:sz w:val="24"/>
        </w:rPr>
        <w:t>2.</w:t>
      </w:r>
      <w:proofErr w:type="gramEnd"/>
      <w:r w:rsidR="007B151E" w:rsidRPr="001B4DFC">
        <w:rPr>
          <w:rFonts w:ascii="Calibri" w:hAnsi="Calibri" w:cs="Arial"/>
          <w:b/>
          <w:sz w:val="24"/>
        </w:rPr>
        <w:tab/>
      </w:r>
      <w:r w:rsidR="001C05FB" w:rsidRPr="001B4DFC">
        <w:rPr>
          <w:rFonts w:ascii="Calibri" w:hAnsi="Calibri" w:cs="Arial"/>
          <w:b/>
          <w:sz w:val="24"/>
        </w:rPr>
        <w:t xml:space="preserve">Recognising </w:t>
      </w:r>
      <w:r w:rsidR="0056280E" w:rsidRPr="001B4DFC">
        <w:rPr>
          <w:rFonts w:ascii="Calibri" w:hAnsi="Calibri" w:cs="Arial"/>
          <w:b/>
          <w:sz w:val="24"/>
        </w:rPr>
        <w:t xml:space="preserve">and responding appropriately to </w:t>
      </w:r>
      <w:r w:rsidR="00D56693" w:rsidRPr="001B4DFC">
        <w:rPr>
          <w:rFonts w:ascii="Calibri" w:hAnsi="Calibri" w:cs="Arial"/>
          <w:b/>
          <w:sz w:val="24"/>
        </w:rPr>
        <w:t xml:space="preserve">an allegation or </w:t>
      </w:r>
      <w:r w:rsidR="001B4DFC">
        <w:rPr>
          <w:rFonts w:ascii="Calibri" w:hAnsi="Calibri" w:cs="Arial"/>
          <w:b/>
          <w:sz w:val="24"/>
        </w:rPr>
        <w:t xml:space="preserve">suspicion </w:t>
      </w:r>
      <w:r w:rsidR="00D56693" w:rsidRPr="001B4DFC">
        <w:rPr>
          <w:rFonts w:ascii="Calibri" w:hAnsi="Calibri" w:cs="Arial"/>
          <w:b/>
          <w:sz w:val="24"/>
        </w:rPr>
        <w:t>of abuse</w:t>
      </w:r>
    </w:p>
    <w:p w:rsidR="0056280E" w:rsidRPr="001B4DFC" w:rsidRDefault="0056280E" w:rsidP="007B151E">
      <w:pPr>
        <w:pStyle w:val="BodyText"/>
        <w:spacing w:line="360" w:lineRule="auto"/>
        <w:ind w:left="720"/>
        <w:rPr>
          <w:rFonts w:ascii="Calibri" w:hAnsi="Calibri" w:cs="Arial"/>
          <w:sz w:val="24"/>
        </w:rPr>
      </w:pPr>
      <w:r w:rsidRPr="001B4DFC">
        <w:rPr>
          <w:rFonts w:ascii="Calibri" w:hAnsi="Calibri" w:cs="Arial"/>
          <w:sz w:val="24"/>
        </w:rPr>
        <w:tab/>
      </w:r>
      <w:r w:rsidRPr="001B4DFC">
        <w:rPr>
          <w:rFonts w:ascii="Calibri" w:hAnsi="Calibri" w:cs="Arial"/>
          <w:sz w:val="24"/>
        </w:rPr>
        <w:tab/>
        <w:t>Safe and Secure – Standards 2 and 7</w:t>
      </w:r>
    </w:p>
    <w:p w:rsidR="00A4629D" w:rsidRPr="001B4DFC" w:rsidRDefault="00A4629D" w:rsidP="007B151E">
      <w:pPr>
        <w:pStyle w:val="BodyText"/>
        <w:spacing w:line="360" w:lineRule="auto"/>
        <w:ind w:left="720"/>
        <w:rPr>
          <w:rFonts w:ascii="Calibri" w:hAnsi="Calibri" w:cs="Arial"/>
          <w:sz w:val="24"/>
        </w:rPr>
      </w:pPr>
    </w:p>
    <w:p w:rsidR="001C05FB" w:rsidRPr="001B4DFC" w:rsidRDefault="00A4629D" w:rsidP="007B151E">
      <w:pPr>
        <w:pStyle w:val="BodyText"/>
        <w:spacing w:line="360" w:lineRule="auto"/>
        <w:ind w:left="720"/>
        <w:rPr>
          <w:rFonts w:ascii="Calibri" w:hAnsi="Calibri" w:cs="Arial"/>
          <w:b/>
          <w:sz w:val="24"/>
        </w:rPr>
      </w:pPr>
      <w:proofErr w:type="gramStart"/>
      <w:r w:rsidRPr="001B4DFC">
        <w:rPr>
          <w:rFonts w:ascii="Calibri" w:hAnsi="Calibri" w:cs="Arial"/>
          <w:b/>
          <w:sz w:val="24"/>
        </w:rPr>
        <w:t xml:space="preserve">Section </w:t>
      </w:r>
      <w:r w:rsidR="007B151E" w:rsidRPr="001B4DFC">
        <w:rPr>
          <w:rFonts w:ascii="Calibri" w:hAnsi="Calibri" w:cs="Arial"/>
          <w:b/>
          <w:sz w:val="24"/>
        </w:rPr>
        <w:t>3.</w:t>
      </w:r>
      <w:proofErr w:type="gramEnd"/>
      <w:r w:rsidR="007B151E" w:rsidRPr="001B4DFC">
        <w:rPr>
          <w:rFonts w:ascii="Calibri" w:hAnsi="Calibri" w:cs="Arial"/>
          <w:b/>
          <w:sz w:val="24"/>
        </w:rPr>
        <w:tab/>
      </w:r>
      <w:r w:rsidR="0056280E" w:rsidRPr="001B4DFC">
        <w:rPr>
          <w:rFonts w:ascii="Calibri" w:hAnsi="Calibri" w:cs="Arial"/>
          <w:b/>
          <w:sz w:val="24"/>
        </w:rPr>
        <w:t>Prevention</w:t>
      </w:r>
      <w:r w:rsidR="001C05FB" w:rsidRPr="001B4DFC">
        <w:rPr>
          <w:rFonts w:ascii="Calibri" w:hAnsi="Calibri" w:cs="Arial"/>
          <w:b/>
          <w:sz w:val="24"/>
        </w:rPr>
        <w:t xml:space="preserve"> </w:t>
      </w:r>
    </w:p>
    <w:p w:rsidR="0056280E" w:rsidRPr="001B4DFC" w:rsidRDefault="0056280E" w:rsidP="007B151E">
      <w:pPr>
        <w:pStyle w:val="BodyText"/>
        <w:spacing w:line="360" w:lineRule="auto"/>
        <w:ind w:left="720"/>
        <w:rPr>
          <w:rFonts w:ascii="Calibri" w:hAnsi="Calibri" w:cs="Arial"/>
          <w:sz w:val="24"/>
        </w:rPr>
      </w:pPr>
      <w:r w:rsidRPr="001B4DFC">
        <w:rPr>
          <w:rFonts w:ascii="Calibri" w:hAnsi="Calibri" w:cs="Arial"/>
          <w:sz w:val="24"/>
        </w:rPr>
        <w:tab/>
      </w:r>
      <w:r w:rsidRPr="001B4DFC">
        <w:rPr>
          <w:rFonts w:ascii="Calibri" w:hAnsi="Calibri" w:cs="Arial"/>
          <w:sz w:val="24"/>
        </w:rPr>
        <w:tab/>
        <w:t>Safe and Secure – Standards 3 and 4</w:t>
      </w:r>
    </w:p>
    <w:p w:rsidR="00A4629D" w:rsidRPr="001B4DFC" w:rsidRDefault="00A4629D" w:rsidP="007B151E">
      <w:pPr>
        <w:pStyle w:val="BodyText"/>
        <w:spacing w:line="360" w:lineRule="auto"/>
        <w:ind w:left="720"/>
        <w:rPr>
          <w:rFonts w:ascii="Calibri" w:hAnsi="Calibri" w:cs="Arial"/>
          <w:sz w:val="24"/>
        </w:rPr>
      </w:pPr>
    </w:p>
    <w:p w:rsidR="001C05FB" w:rsidRPr="001B4DFC" w:rsidRDefault="00A4629D" w:rsidP="007B151E">
      <w:pPr>
        <w:pStyle w:val="BodyText"/>
        <w:spacing w:line="360" w:lineRule="auto"/>
        <w:ind w:left="720"/>
        <w:rPr>
          <w:rFonts w:ascii="Calibri" w:hAnsi="Calibri" w:cs="Arial"/>
          <w:b/>
          <w:sz w:val="24"/>
        </w:rPr>
      </w:pPr>
      <w:proofErr w:type="gramStart"/>
      <w:r w:rsidRPr="001B4DFC">
        <w:rPr>
          <w:rFonts w:ascii="Calibri" w:hAnsi="Calibri" w:cs="Arial"/>
          <w:b/>
          <w:sz w:val="24"/>
        </w:rPr>
        <w:t xml:space="preserve">Section </w:t>
      </w:r>
      <w:r w:rsidR="007B151E" w:rsidRPr="001B4DFC">
        <w:rPr>
          <w:rFonts w:ascii="Calibri" w:hAnsi="Calibri" w:cs="Arial"/>
          <w:b/>
          <w:sz w:val="24"/>
        </w:rPr>
        <w:t>4.</w:t>
      </w:r>
      <w:proofErr w:type="gramEnd"/>
      <w:r w:rsidR="007B151E" w:rsidRPr="001B4DFC">
        <w:rPr>
          <w:rFonts w:ascii="Calibri" w:hAnsi="Calibri" w:cs="Arial"/>
          <w:b/>
          <w:sz w:val="24"/>
        </w:rPr>
        <w:tab/>
      </w:r>
      <w:r w:rsidR="001C05FB" w:rsidRPr="001B4DFC">
        <w:rPr>
          <w:rFonts w:ascii="Calibri" w:hAnsi="Calibri" w:cs="Arial"/>
          <w:b/>
          <w:sz w:val="24"/>
        </w:rPr>
        <w:t xml:space="preserve">Pastoral care </w:t>
      </w:r>
    </w:p>
    <w:p w:rsidR="0056280E" w:rsidRPr="001B4DFC" w:rsidRDefault="0056280E" w:rsidP="007B151E">
      <w:pPr>
        <w:pStyle w:val="BodyText"/>
        <w:spacing w:line="360" w:lineRule="auto"/>
        <w:ind w:left="720"/>
        <w:rPr>
          <w:rFonts w:ascii="Calibri" w:hAnsi="Calibri" w:cs="Arial"/>
          <w:sz w:val="24"/>
        </w:rPr>
      </w:pPr>
      <w:r w:rsidRPr="001B4DFC">
        <w:rPr>
          <w:rFonts w:ascii="Calibri" w:hAnsi="Calibri" w:cs="Arial"/>
          <w:sz w:val="24"/>
        </w:rPr>
        <w:tab/>
      </w:r>
      <w:r w:rsidRPr="001B4DFC">
        <w:rPr>
          <w:rFonts w:ascii="Calibri" w:hAnsi="Calibri" w:cs="Arial"/>
          <w:sz w:val="24"/>
        </w:rPr>
        <w:tab/>
        <w:t>Safe and Secure – Standards 8 and 9</w:t>
      </w:r>
    </w:p>
    <w:p w:rsidR="00A4629D" w:rsidRPr="001B4DFC" w:rsidRDefault="00A4629D" w:rsidP="007B151E">
      <w:pPr>
        <w:pStyle w:val="BodyText"/>
        <w:spacing w:line="360" w:lineRule="auto"/>
        <w:ind w:left="720"/>
        <w:rPr>
          <w:rFonts w:ascii="Calibri" w:hAnsi="Calibri" w:cs="Arial"/>
          <w:sz w:val="24"/>
        </w:rPr>
      </w:pPr>
    </w:p>
    <w:p w:rsidR="001C05FB" w:rsidRPr="001B4DFC" w:rsidRDefault="00A4629D" w:rsidP="007B151E">
      <w:pPr>
        <w:pStyle w:val="BodyText"/>
        <w:spacing w:line="360" w:lineRule="auto"/>
        <w:ind w:left="720"/>
        <w:rPr>
          <w:rFonts w:ascii="Calibri" w:hAnsi="Calibri" w:cs="Arial"/>
          <w:b/>
          <w:sz w:val="24"/>
        </w:rPr>
      </w:pPr>
      <w:proofErr w:type="gramStart"/>
      <w:r w:rsidRPr="001B4DFC">
        <w:rPr>
          <w:rFonts w:ascii="Calibri" w:hAnsi="Calibri" w:cs="Arial"/>
          <w:b/>
          <w:sz w:val="24"/>
        </w:rPr>
        <w:t xml:space="preserve">Section </w:t>
      </w:r>
      <w:r w:rsidR="007B151E" w:rsidRPr="001B4DFC">
        <w:rPr>
          <w:rFonts w:ascii="Calibri" w:hAnsi="Calibri" w:cs="Arial"/>
          <w:b/>
          <w:sz w:val="24"/>
        </w:rPr>
        <w:t>5.</w:t>
      </w:r>
      <w:proofErr w:type="gramEnd"/>
      <w:r w:rsidR="007B151E" w:rsidRPr="001B4DFC">
        <w:rPr>
          <w:rFonts w:ascii="Calibri" w:hAnsi="Calibri" w:cs="Arial"/>
          <w:b/>
          <w:sz w:val="24"/>
        </w:rPr>
        <w:tab/>
      </w:r>
      <w:r w:rsidR="001C05FB" w:rsidRPr="001B4DFC">
        <w:rPr>
          <w:rFonts w:ascii="Calibri" w:hAnsi="Calibri" w:cs="Arial"/>
          <w:b/>
          <w:sz w:val="24"/>
        </w:rPr>
        <w:t xml:space="preserve">Practice guidelines </w:t>
      </w:r>
    </w:p>
    <w:p w:rsidR="0056280E" w:rsidRPr="001B4DFC" w:rsidRDefault="0056280E" w:rsidP="007B151E">
      <w:pPr>
        <w:pStyle w:val="BodyText"/>
        <w:spacing w:line="360" w:lineRule="auto"/>
        <w:ind w:left="720"/>
        <w:rPr>
          <w:rFonts w:ascii="Calibri" w:hAnsi="Calibri" w:cs="Arial"/>
          <w:sz w:val="24"/>
        </w:rPr>
      </w:pPr>
      <w:r w:rsidRPr="001B4DFC">
        <w:rPr>
          <w:rFonts w:ascii="Calibri" w:hAnsi="Calibri" w:cs="Arial"/>
          <w:sz w:val="24"/>
        </w:rPr>
        <w:tab/>
      </w:r>
      <w:r w:rsidRPr="001B4DFC">
        <w:rPr>
          <w:rFonts w:ascii="Calibri" w:hAnsi="Calibri" w:cs="Arial"/>
          <w:sz w:val="24"/>
        </w:rPr>
        <w:tab/>
        <w:t>Safe and Secure – Standards 5, 6 and 10</w:t>
      </w:r>
    </w:p>
    <w:p w:rsidR="00524608" w:rsidRPr="001B4DFC" w:rsidRDefault="00524608" w:rsidP="007B151E">
      <w:pPr>
        <w:pStyle w:val="BodyText"/>
        <w:spacing w:line="360" w:lineRule="auto"/>
        <w:ind w:left="720"/>
        <w:rPr>
          <w:rFonts w:ascii="Calibri" w:hAnsi="Calibri" w:cs="Arial"/>
          <w:sz w:val="24"/>
        </w:rPr>
      </w:pPr>
    </w:p>
    <w:p w:rsidR="00C12BAC" w:rsidRPr="001B4DFC" w:rsidRDefault="00C12BAC" w:rsidP="00C12BAC">
      <w:pPr>
        <w:pStyle w:val="BodyText"/>
        <w:spacing w:line="360" w:lineRule="auto"/>
        <w:rPr>
          <w:rFonts w:ascii="Calibri" w:hAnsi="Calibri" w:cs="Arial"/>
          <w:b/>
          <w:bCs/>
          <w:sz w:val="24"/>
        </w:rPr>
      </w:pPr>
      <w:r w:rsidRPr="001B4DFC">
        <w:rPr>
          <w:rFonts w:ascii="Calibri" w:hAnsi="Calibri" w:cs="Arial"/>
          <w:b/>
          <w:sz w:val="24"/>
        </w:rPr>
        <w:tab/>
      </w:r>
      <w:proofErr w:type="gramStart"/>
      <w:r w:rsidR="00524608" w:rsidRPr="001B4DFC">
        <w:rPr>
          <w:rFonts w:ascii="Calibri" w:hAnsi="Calibri" w:cs="Arial"/>
          <w:b/>
          <w:sz w:val="24"/>
        </w:rPr>
        <w:t>Appendix</w:t>
      </w:r>
      <w:r w:rsidRPr="001B4DFC">
        <w:rPr>
          <w:rFonts w:ascii="Calibri" w:hAnsi="Calibri" w:cs="Arial"/>
          <w:b/>
          <w:sz w:val="24"/>
        </w:rPr>
        <w:t xml:space="preserve"> 1</w:t>
      </w:r>
      <w:r w:rsidR="00524608" w:rsidRPr="001B4DFC">
        <w:rPr>
          <w:rFonts w:ascii="Calibri" w:hAnsi="Calibri" w:cs="Arial"/>
          <w:b/>
          <w:sz w:val="24"/>
        </w:rPr>
        <w:t>.</w:t>
      </w:r>
      <w:proofErr w:type="gramEnd"/>
      <w:r w:rsidRPr="001B4DFC">
        <w:rPr>
          <w:rFonts w:ascii="Calibri" w:hAnsi="Calibri" w:cs="Arial"/>
          <w:b/>
          <w:sz w:val="24"/>
        </w:rPr>
        <w:tab/>
      </w:r>
      <w:r w:rsidR="00D10318" w:rsidRPr="001B4DFC">
        <w:rPr>
          <w:rFonts w:ascii="Calibri" w:hAnsi="Calibri" w:cs="Arial"/>
          <w:b/>
          <w:sz w:val="24"/>
        </w:rPr>
        <w:t>Leadership safeguarding s</w:t>
      </w:r>
      <w:r w:rsidRPr="001B4DFC">
        <w:rPr>
          <w:rFonts w:ascii="Calibri" w:hAnsi="Calibri" w:cs="Arial"/>
          <w:b/>
          <w:bCs/>
          <w:sz w:val="24"/>
        </w:rPr>
        <w:t xml:space="preserve">tatement </w:t>
      </w:r>
    </w:p>
    <w:p w:rsidR="00FD64FB" w:rsidRPr="001B4DFC" w:rsidRDefault="00FD64FB" w:rsidP="00C12BAC">
      <w:pPr>
        <w:pStyle w:val="BodyText"/>
        <w:spacing w:line="360" w:lineRule="auto"/>
        <w:rPr>
          <w:rFonts w:ascii="Calibri" w:hAnsi="Calibri" w:cs="Arial"/>
          <w:b/>
          <w:bCs/>
          <w:sz w:val="24"/>
        </w:rPr>
      </w:pPr>
    </w:p>
    <w:p w:rsidR="00FD64FB" w:rsidRDefault="00FD64FB" w:rsidP="00C12BAC">
      <w:pPr>
        <w:pStyle w:val="BodyText"/>
        <w:spacing w:line="360" w:lineRule="auto"/>
        <w:rPr>
          <w:rFonts w:ascii="Calibri" w:hAnsi="Calibri" w:cs="Arial"/>
          <w:b/>
          <w:bCs/>
          <w:sz w:val="24"/>
        </w:rPr>
      </w:pPr>
      <w:r w:rsidRPr="001B4DFC">
        <w:rPr>
          <w:rFonts w:ascii="Calibri" w:hAnsi="Calibri" w:cs="Arial"/>
          <w:b/>
          <w:bCs/>
          <w:sz w:val="24"/>
        </w:rPr>
        <w:tab/>
      </w:r>
      <w:proofErr w:type="gramStart"/>
      <w:r w:rsidRPr="001B4DFC">
        <w:rPr>
          <w:rFonts w:ascii="Calibri" w:hAnsi="Calibri" w:cs="Arial"/>
          <w:b/>
          <w:bCs/>
          <w:sz w:val="24"/>
        </w:rPr>
        <w:t>Appendix 2.</w:t>
      </w:r>
      <w:proofErr w:type="gramEnd"/>
      <w:r w:rsidRPr="001B4DFC">
        <w:rPr>
          <w:rFonts w:ascii="Calibri" w:hAnsi="Calibri" w:cs="Arial"/>
          <w:b/>
          <w:bCs/>
          <w:sz w:val="24"/>
        </w:rPr>
        <w:tab/>
        <w:t>Safeguarding Poster</w:t>
      </w:r>
    </w:p>
    <w:p w:rsidR="00AF0131" w:rsidRDefault="00AF0131" w:rsidP="00C12BAC">
      <w:pPr>
        <w:pStyle w:val="BodyText"/>
        <w:spacing w:line="360" w:lineRule="auto"/>
        <w:rPr>
          <w:rFonts w:ascii="Calibri" w:hAnsi="Calibri" w:cs="Arial"/>
          <w:b/>
          <w:bCs/>
          <w:sz w:val="24"/>
        </w:rPr>
      </w:pPr>
    </w:p>
    <w:p w:rsidR="00AF0131" w:rsidRPr="004540D5" w:rsidRDefault="00AF0131" w:rsidP="00C12BAC">
      <w:pPr>
        <w:pStyle w:val="BodyText"/>
        <w:spacing w:line="360" w:lineRule="auto"/>
        <w:rPr>
          <w:rFonts w:ascii="Calibri" w:hAnsi="Calibri" w:cs="Arial"/>
          <w:b/>
          <w:bCs/>
          <w:sz w:val="24"/>
        </w:rPr>
      </w:pPr>
      <w:r>
        <w:rPr>
          <w:rFonts w:ascii="Calibri" w:hAnsi="Calibri" w:cs="Arial"/>
          <w:b/>
          <w:bCs/>
          <w:color w:val="FF0000"/>
          <w:sz w:val="24"/>
        </w:rPr>
        <w:tab/>
      </w:r>
      <w:proofErr w:type="gramStart"/>
      <w:r w:rsidRPr="004540D5">
        <w:rPr>
          <w:rFonts w:ascii="Calibri" w:hAnsi="Calibri" w:cs="Arial"/>
          <w:b/>
          <w:bCs/>
          <w:sz w:val="24"/>
        </w:rPr>
        <w:t>Appendix 3.</w:t>
      </w:r>
      <w:proofErr w:type="gramEnd"/>
      <w:r w:rsidRPr="004540D5">
        <w:rPr>
          <w:rFonts w:ascii="Calibri" w:hAnsi="Calibri" w:cs="Arial"/>
          <w:b/>
          <w:bCs/>
          <w:sz w:val="24"/>
        </w:rPr>
        <w:t xml:space="preserve">    Good Practice with children and young people</w:t>
      </w:r>
    </w:p>
    <w:p w:rsidR="00C12BAC" w:rsidRPr="001B4DFC" w:rsidRDefault="00C12BAC" w:rsidP="00C12BAC">
      <w:pPr>
        <w:pStyle w:val="BodyText"/>
        <w:spacing w:line="360" w:lineRule="auto"/>
        <w:rPr>
          <w:rFonts w:ascii="Calibri" w:hAnsi="Calibri" w:cs="Arial"/>
          <w:b/>
          <w:bCs/>
          <w:sz w:val="24"/>
        </w:rPr>
      </w:pPr>
    </w:p>
    <w:p w:rsidR="00524608" w:rsidRPr="001B4DFC" w:rsidRDefault="00524608" w:rsidP="00524608">
      <w:pPr>
        <w:pStyle w:val="BodyText"/>
        <w:spacing w:line="360" w:lineRule="auto"/>
        <w:ind w:left="720"/>
        <w:rPr>
          <w:rFonts w:ascii="Calibri" w:hAnsi="Calibri" w:cs="Arial"/>
          <w:sz w:val="24"/>
        </w:rPr>
      </w:pPr>
    </w:p>
    <w:p w:rsidR="001C05FB" w:rsidRPr="001B4DFC" w:rsidRDefault="001C05FB" w:rsidP="007B151E">
      <w:pPr>
        <w:pStyle w:val="BodyText"/>
        <w:spacing w:line="360" w:lineRule="auto"/>
        <w:rPr>
          <w:rFonts w:ascii="Calibri" w:hAnsi="Calibri" w:cs="Arial"/>
          <w:sz w:val="24"/>
        </w:rPr>
      </w:pPr>
    </w:p>
    <w:p w:rsidR="00B5250A" w:rsidRPr="001B4DFC" w:rsidRDefault="007B151E" w:rsidP="00D51F3F">
      <w:pPr>
        <w:pStyle w:val="BodyText"/>
        <w:spacing w:line="360" w:lineRule="auto"/>
        <w:jc w:val="center"/>
        <w:rPr>
          <w:rFonts w:ascii="Calibri" w:hAnsi="Calibri"/>
          <w:b/>
          <w:bCs/>
          <w:sz w:val="24"/>
        </w:rPr>
      </w:pPr>
      <w:r w:rsidRPr="001B4DFC">
        <w:rPr>
          <w:rFonts w:ascii="Calibri" w:hAnsi="Calibri"/>
          <w:sz w:val="24"/>
        </w:rPr>
        <w:lastRenderedPageBreak/>
        <w:br w:type="page"/>
      </w:r>
    </w:p>
    <w:p w:rsidR="002E3248" w:rsidRPr="001B4DFC" w:rsidRDefault="002E3248" w:rsidP="00B5250A">
      <w:pPr>
        <w:spacing w:line="360" w:lineRule="auto"/>
        <w:rPr>
          <w:b/>
          <w:smallCaps/>
          <w:sz w:val="24"/>
          <w:szCs w:val="24"/>
        </w:rPr>
      </w:pPr>
      <w:r w:rsidRPr="001B4DFC">
        <w:rPr>
          <w:b/>
          <w:smallCaps/>
          <w:sz w:val="24"/>
          <w:szCs w:val="24"/>
        </w:rPr>
        <w:lastRenderedPageBreak/>
        <w:t>Section 1</w:t>
      </w:r>
    </w:p>
    <w:p w:rsidR="00680350" w:rsidRPr="001B4DFC" w:rsidRDefault="00680350" w:rsidP="002E3248">
      <w:pPr>
        <w:spacing w:line="360" w:lineRule="auto"/>
        <w:rPr>
          <w:b/>
          <w:sz w:val="24"/>
          <w:szCs w:val="24"/>
        </w:rPr>
      </w:pPr>
      <w:r w:rsidRPr="001B4DFC">
        <w:rPr>
          <w:b/>
          <w:sz w:val="24"/>
          <w:szCs w:val="24"/>
        </w:rPr>
        <w:t>Details of the organisation</w:t>
      </w:r>
    </w:p>
    <w:p w:rsidR="00680350" w:rsidRPr="004540D5" w:rsidRDefault="00680350" w:rsidP="007B151E">
      <w:pPr>
        <w:pStyle w:val="BodyText"/>
        <w:spacing w:line="360" w:lineRule="auto"/>
        <w:rPr>
          <w:rFonts w:ascii="Calibri" w:hAnsi="Calibri"/>
          <w:sz w:val="24"/>
        </w:rPr>
      </w:pPr>
      <w:r w:rsidRPr="001B4DFC">
        <w:rPr>
          <w:rFonts w:ascii="Calibri" w:hAnsi="Calibri"/>
          <w:sz w:val="24"/>
        </w:rPr>
        <w:t>Name</w:t>
      </w:r>
      <w:r w:rsidR="009D58F1" w:rsidRPr="001B4DFC">
        <w:rPr>
          <w:rFonts w:ascii="Calibri" w:hAnsi="Calibri"/>
          <w:sz w:val="24"/>
        </w:rPr>
        <w:t xml:space="preserve"> of Place of Organisation</w:t>
      </w:r>
      <w:r w:rsidRPr="009B5E8A">
        <w:rPr>
          <w:rFonts w:ascii="Calibri" w:hAnsi="Calibri"/>
          <w:color w:val="FF0000"/>
          <w:sz w:val="24"/>
        </w:rPr>
        <w:t xml:space="preserve">: </w:t>
      </w:r>
      <w:r w:rsidR="00DF7BDD" w:rsidRPr="004540D5">
        <w:rPr>
          <w:rFonts w:ascii="Calibri" w:hAnsi="Calibri"/>
          <w:sz w:val="24"/>
        </w:rPr>
        <w:t>Living Word Community Church</w:t>
      </w:r>
      <w:r w:rsidR="00C5006B" w:rsidRPr="004540D5">
        <w:rPr>
          <w:rFonts w:ascii="Calibri" w:hAnsi="Calibri"/>
          <w:sz w:val="24"/>
        </w:rPr>
        <w:t xml:space="preserve"> </w:t>
      </w:r>
    </w:p>
    <w:p w:rsidR="009B5E8A" w:rsidRPr="001B4DFC" w:rsidRDefault="009B5E8A" w:rsidP="007B151E">
      <w:pPr>
        <w:pStyle w:val="BodyText"/>
        <w:spacing w:line="360" w:lineRule="auto"/>
        <w:rPr>
          <w:rFonts w:ascii="Calibri" w:hAnsi="Calibri"/>
          <w:sz w:val="24"/>
        </w:rPr>
      </w:pPr>
    </w:p>
    <w:p w:rsidR="00680350" w:rsidRDefault="00680350" w:rsidP="00DF7BDD">
      <w:pPr>
        <w:pStyle w:val="BodyText"/>
        <w:spacing w:line="360" w:lineRule="auto"/>
        <w:rPr>
          <w:rFonts w:ascii="Calibri" w:hAnsi="Calibri"/>
          <w:color w:val="FF0000"/>
          <w:sz w:val="24"/>
        </w:rPr>
      </w:pPr>
      <w:r w:rsidRPr="001B4DFC">
        <w:rPr>
          <w:rFonts w:ascii="Calibri" w:hAnsi="Calibri"/>
          <w:sz w:val="24"/>
        </w:rPr>
        <w:t xml:space="preserve">Address: </w:t>
      </w:r>
      <w:r w:rsidRPr="001B4DFC">
        <w:rPr>
          <w:rFonts w:ascii="Calibri" w:hAnsi="Calibri"/>
          <w:sz w:val="24"/>
        </w:rPr>
        <w:tab/>
      </w:r>
      <w:r w:rsidR="004540D5">
        <w:rPr>
          <w:rFonts w:ascii="Calibri" w:hAnsi="Calibri"/>
          <w:color w:val="FF0000"/>
          <w:sz w:val="24"/>
        </w:rPr>
        <w:t>The Church currently meets at the Wat Tyler Centre in Basildon</w:t>
      </w:r>
    </w:p>
    <w:p w:rsidR="004540D5" w:rsidRPr="009B5E8A" w:rsidRDefault="004540D5" w:rsidP="004540D5">
      <w:pPr>
        <w:pStyle w:val="BodyText"/>
        <w:spacing w:line="360" w:lineRule="auto"/>
        <w:ind w:left="1440"/>
        <w:rPr>
          <w:rFonts w:ascii="Calibri" w:hAnsi="Calibri"/>
          <w:color w:val="FF0000"/>
          <w:sz w:val="24"/>
        </w:rPr>
      </w:pPr>
      <w:r>
        <w:rPr>
          <w:rFonts w:ascii="Calibri" w:hAnsi="Calibri"/>
          <w:color w:val="FF0000"/>
          <w:sz w:val="24"/>
        </w:rPr>
        <w:t>Any queries relating to this policy should be addressed to David Donoghue, Chair of Trustees, 16, Norsey Close, Billericay, CM11 1AP</w:t>
      </w:r>
    </w:p>
    <w:p w:rsidR="00680350" w:rsidRPr="001B4DFC" w:rsidRDefault="00680350" w:rsidP="007B151E">
      <w:pPr>
        <w:pStyle w:val="BodyText"/>
        <w:spacing w:line="360" w:lineRule="auto"/>
        <w:rPr>
          <w:rFonts w:ascii="Calibri" w:hAnsi="Calibri"/>
          <w:sz w:val="24"/>
        </w:rPr>
      </w:pPr>
    </w:p>
    <w:p w:rsidR="00680350" w:rsidRPr="001B4DFC" w:rsidRDefault="00680350" w:rsidP="007B151E">
      <w:pPr>
        <w:pStyle w:val="BodyText"/>
        <w:spacing w:line="360" w:lineRule="auto"/>
        <w:rPr>
          <w:rFonts w:ascii="Calibri" w:hAnsi="Calibri"/>
          <w:sz w:val="24"/>
        </w:rPr>
      </w:pPr>
      <w:r w:rsidRPr="001B4DFC">
        <w:rPr>
          <w:rFonts w:ascii="Calibri" w:hAnsi="Calibri"/>
          <w:sz w:val="24"/>
        </w:rPr>
        <w:t xml:space="preserve">Tel No: </w:t>
      </w:r>
      <w:r w:rsidRPr="001B4DFC">
        <w:rPr>
          <w:rFonts w:ascii="Calibri" w:hAnsi="Calibri"/>
          <w:sz w:val="24"/>
        </w:rPr>
        <w:tab/>
      </w:r>
      <w:r w:rsidR="00593B8F" w:rsidRPr="001B4DFC">
        <w:rPr>
          <w:rFonts w:ascii="Calibri" w:hAnsi="Calibri"/>
          <w:sz w:val="24"/>
        </w:rPr>
        <w:t>01268</w:t>
      </w:r>
      <w:r w:rsidRPr="001B4DFC">
        <w:rPr>
          <w:rFonts w:ascii="Calibri" w:hAnsi="Calibri"/>
          <w:sz w:val="24"/>
        </w:rPr>
        <w:tab/>
      </w:r>
      <w:r w:rsidR="00785A8F" w:rsidRPr="004540D5">
        <w:rPr>
          <w:rFonts w:ascii="Calibri" w:hAnsi="Calibri"/>
          <w:sz w:val="24"/>
        </w:rPr>
        <w:t>471110</w:t>
      </w:r>
      <w:r w:rsidR="000A4402">
        <w:rPr>
          <w:rFonts w:ascii="Calibri" w:hAnsi="Calibri"/>
          <w:sz w:val="24"/>
        </w:rPr>
        <w:tab/>
      </w:r>
      <w:r w:rsidRPr="001B4DFC">
        <w:rPr>
          <w:rFonts w:ascii="Calibri" w:hAnsi="Calibri"/>
          <w:sz w:val="24"/>
        </w:rPr>
        <w:t xml:space="preserve">Email address: </w:t>
      </w:r>
      <w:r w:rsidR="00593B8F" w:rsidRPr="001B4DFC">
        <w:rPr>
          <w:rFonts w:ascii="Calibri" w:hAnsi="Calibri"/>
          <w:sz w:val="24"/>
        </w:rPr>
        <w:t>office@lwcc-basildon.org</w:t>
      </w:r>
      <w:r w:rsidRPr="001B4DFC">
        <w:rPr>
          <w:rFonts w:ascii="Calibri" w:hAnsi="Calibri"/>
          <w:sz w:val="24"/>
        </w:rPr>
        <w:t xml:space="preserve">             </w:t>
      </w:r>
    </w:p>
    <w:p w:rsidR="00680350" w:rsidRPr="001B4DFC" w:rsidRDefault="00680350" w:rsidP="007B151E">
      <w:pPr>
        <w:pStyle w:val="BodyText"/>
        <w:spacing w:line="360" w:lineRule="auto"/>
        <w:rPr>
          <w:rFonts w:ascii="Calibri" w:hAnsi="Calibri"/>
          <w:sz w:val="24"/>
        </w:rPr>
      </w:pPr>
    </w:p>
    <w:p w:rsidR="00680350" w:rsidRPr="001B4DFC" w:rsidRDefault="00BB0754" w:rsidP="007B151E">
      <w:pPr>
        <w:pStyle w:val="BodyText"/>
        <w:spacing w:line="360" w:lineRule="auto"/>
        <w:rPr>
          <w:rFonts w:ascii="Calibri" w:hAnsi="Calibri"/>
          <w:sz w:val="24"/>
        </w:rPr>
      </w:pPr>
      <w:r w:rsidRPr="001B4DFC">
        <w:rPr>
          <w:rFonts w:ascii="Calibri" w:hAnsi="Calibri"/>
          <w:sz w:val="24"/>
        </w:rPr>
        <w:t>Membership of Organisation</w:t>
      </w:r>
      <w:r w:rsidR="007B151E" w:rsidRPr="001B4DFC">
        <w:rPr>
          <w:rFonts w:ascii="Calibri" w:hAnsi="Calibri"/>
          <w:sz w:val="24"/>
        </w:rPr>
        <w:t xml:space="preserve"> </w:t>
      </w:r>
      <w:r w:rsidR="009B5E8A">
        <w:rPr>
          <w:rFonts w:ascii="Calibri" w:hAnsi="Calibri"/>
          <w:sz w:val="24"/>
        </w:rPr>
        <w:t>Global Horizons</w:t>
      </w:r>
    </w:p>
    <w:p w:rsidR="007B151E" w:rsidRPr="001B4DFC" w:rsidRDefault="007B151E" w:rsidP="007B151E">
      <w:pPr>
        <w:pStyle w:val="BodyText"/>
        <w:spacing w:line="360" w:lineRule="auto"/>
        <w:rPr>
          <w:rFonts w:ascii="Calibri" w:hAnsi="Calibri"/>
          <w:sz w:val="24"/>
        </w:rPr>
      </w:pPr>
    </w:p>
    <w:p w:rsidR="007B151E" w:rsidRPr="001B4DFC" w:rsidRDefault="00CF3986" w:rsidP="007B151E">
      <w:pPr>
        <w:pStyle w:val="BodyText"/>
        <w:spacing w:line="360" w:lineRule="auto"/>
        <w:rPr>
          <w:rFonts w:ascii="Calibri" w:hAnsi="Calibri"/>
          <w:sz w:val="24"/>
        </w:rPr>
      </w:pPr>
      <w:r w:rsidRPr="001B4DFC">
        <w:rPr>
          <w:rFonts w:ascii="Calibri" w:hAnsi="Calibri"/>
          <w:sz w:val="24"/>
        </w:rPr>
        <w:t xml:space="preserve">Charity Number:  </w:t>
      </w:r>
      <w:hyperlink r:id="rId8" w:tooltip="293710" w:history="1">
        <w:r w:rsidR="00593B8F" w:rsidRPr="001B4DFC">
          <w:rPr>
            <w:rStyle w:val="Hyperlink"/>
            <w:rFonts w:ascii="Calibri" w:hAnsi="Calibri"/>
            <w:color w:val="auto"/>
            <w:sz w:val="24"/>
            <w:u w:val="none"/>
          </w:rPr>
          <w:t>293710</w:t>
        </w:r>
      </w:hyperlink>
      <w:r w:rsidR="00593B8F" w:rsidRPr="001B4DFC">
        <w:rPr>
          <w:rFonts w:ascii="Calibri" w:hAnsi="Calibri"/>
          <w:sz w:val="24"/>
        </w:rPr>
        <w:t xml:space="preserve"> </w:t>
      </w:r>
      <w:r w:rsidRPr="001B4DFC">
        <w:rPr>
          <w:rFonts w:ascii="Calibri" w:hAnsi="Calibri"/>
          <w:sz w:val="24"/>
        </w:rPr>
        <w:t xml:space="preserve">      </w:t>
      </w:r>
      <w:r w:rsidR="007B151E" w:rsidRPr="001B4DFC">
        <w:rPr>
          <w:rFonts w:ascii="Calibri" w:hAnsi="Calibri"/>
          <w:sz w:val="24"/>
        </w:rPr>
        <w:tab/>
      </w:r>
    </w:p>
    <w:p w:rsidR="00DF7BDD" w:rsidRPr="001B4DFC" w:rsidRDefault="00DF7BDD" w:rsidP="007B151E">
      <w:pPr>
        <w:pStyle w:val="BodyText"/>
        <w:spacing w:line="360" w:lineRule="auto"/>
        <w:rPr>
          <w:rFonts w:ascii="Calibri" w:hAnsi="Calibri"/>
          <w:sz w:val="24"/>
        </w:rPr>
      </w:pPr>
    </w:p>
    <w:p w:rsidR="00A11F5F" w:rsidRPr="001B4DFC" w:rsidRDefault="00A11F5F" w:rsidP="007B151E">
      <w:pPr>
        <w:pStyle w:val="BodyText"/>
        <w:spacing w:line="360" w:lineRule="auto"/>
        <w:rPr>
          <w:rFonts w:ascii="Calibri" w:hAnsi="Calibri" w:cs="Arial"/>
          <w:color w:val="FF0000"/>
          <w:sz w:val="24"/>
        </w:rPr>
      </w:pPr>
      <w:r w:rsidRPr="001B4DFC">
        <w:rPr>
          <w:rFonts w:ascii="Calibri" w:hAnsi="Calibri"/>
          <w:sz w:val="24"/>
        </w:rPr>
        <w:t xml:space="preserve">Regulators details: </w:t>
      </w:r>
      <w:r w:rsidR="00DF7BDD" w:rsidRPr="001B4DFC">
        <w:rPr>
          <w:rFonts w:ascii="Calibri" w:hAnsi="Calibri"/>
          <w:sz w:val="24"/>
        </w:rPr>
        <w:t>None currently</w:t>
      </w:r>
    </w:p>
    <w:p w:rsidR="007B151E" w:rsidRPr="001B4DFC" w:rsidRDefault="007B151E" w:rsidP="007B151E">
      <w:pPr>
        <w:pStyle w:val="BodyText"/>
        <w:spacing w:line="360" w:lineRule="auto"/>
        <w:rPr>
          <w:rFonts w:ascii="Calibri" w:hAnsi="Calibri"/>
          <w:sz w:val="24"/>
        </w:rPr>
      </w:pPr>
    </w:p>
    <w:p w:rsidR="00680350" w:rsidRPr="001B4DFC" w:rsidRDefault="005F4CF3" w:rsidP="007B151E">
      <w:pPr>
        <w:pStyle w:val="BodyText"/>
        <w:spacing w:line="360" w:lineRule="auto"/>
        <w:rPr>
          <w:rFonts w:ascii="Calibri" w:hAnsi="Calibri"/>
          <w:sz w:val="24"/>
        </w:rPr>
      </w:pPr>
      <w:r w:rsidRPr="001B4DFC">
        <w:rPr>
          <w:rFonts w:ascii="Calibri" w:hAnsi="Calibri"/>
          <w:sz w:val="24"/>
        </w:rPr>
        <w:t>Insurance Company</w:t>
      </w:r>
      <w:r w:rsidR="00BC57D3" w:rsidRPr="001B4DFC">
        <w:rPr>
          <w:rFonts w:ascii="Calibri" w:hAnsi="Calibri"/>
          <w:sz w:val="24"/>
        </w:rPr>
        <w:t>:</w:t>
      </w:r>
      <w:r w:rsidRPr="001B4DFC">
        <w:rPr>
          <w:rFonts w:ascii="Calibri" w:hAnsi="Calibri"/>
          <w:sz w:val="24"/>
        </w:rPr>
        <w:t xml:space="preserve"> </w:t>
      </w:r>
      <w:r w:rsidRPr="001B4DFC">
        <w:rPr>
          <w:rFonts w:ascii="Calibri" w:hAnsi="Calibri" w:cs="Arial"/>
          <w:sz w:val="24"/>
        </w:rPr>
        <w:t xml:space="preserve">Public Liability </w:t>
      </w:r>
      <w:r w:rsidR="00E6108F" w:rsidRPr="001B4DFC">
        <w:rPr>
          <w:rFonts w:ascii="Calibri" w:hAnsi="Calibri" w:cs="Arial"/>
          <w:sz w:val="24"/>
        </w:rPr>
        <w:t xml:space="preserve">Insurance of </w:t>
      </w:r>
      <w:r w:rsidR="00BC57D3" w:rsidRPr="001B4DFC">
        <w:rPr>
          <w:rFonts w:ascii="Calibri" w:hAnsi="Calibri" w:cs="Arial"/>
          <w:sz w:val="24"/>
        </w:rPr>
        <w:t>£</w:t>
      </w:r>
      <w:r w:rsidR="00E6108F" w:rsidRPr="001B4DFC">
        <w:rPr>
          <w:rFonts w:ascii="Calibri" w:hAnsi="Calibri" w:cs="Arial"/>
          <w:sz w:val="24"/>
        </w:rPr>
        <w:t>5</w:t>
      </w:r>
      <w:r w:rsidR="00BC57D3" w:rsidRPr="001B4DFC">
        <w:rPr>
          <w:rFonts w:ascii="Calibri" w:hAnsi="Calibri" w:cs="Arial"/>
          <w:sz w:val="24"/>
        </w:rPr>
        <w:t>,000,000 with Congregational Insurance.</w:t>
      </w:r>
    </w:p>
    <w:p w:rsidR="005F4CF3" w:rsidRPr="001B4DFC" w:rsidRDefault="005F4CF3" w:rsidP="007B151E">
      <w:pPr>
        <w:pStyle w:val="BodyText"/>
        <w:spacing w:line="360" w:lineRule="auto"/>
        <w:rPr>
          <w:rFonts w:ascii="Calibri" w:hAnsi="Calibri"/>
          <w:sz w:val="24"/>
        </w:rPr>
      </w:pPr>
    </w:p>
    <w:p w:rsidR="005F4CF3" w:rsidRPr="001B4DFC" w:rsidRDefault="007066D7" w:rsidP="007B151E">
      <w:pPr>
        <w:pStyle w:val="BodyText"/>
        <w:spacing w:line="360" w:lineRule="auto"/>
        <w:rPr>
          <w:rFonts w:ascii="Calibri" w:hAnsi="Calibri"/>
          <w:sz w:val="24"/>
        </w:rPr>
      </w:pPr>
      <w:r w:rsidRPr="001B4DFC">
        <w:rPr>
          <w:rFonts w:ascii="Calibri" w:hAnsi="Calibri"/>
          <w:sz w:val="24"/>
        </w:rPr>
        <w:t>The following is a brief description of our organisation and the type of work</w:t>
      </w:r>
      <w:r w:rsidR="00C5006B" w:rsidRPr="001B4DFC">
        <w:rPr>
          <w:rFonts w:ascii="Calibri" w:hAnsi="Calibri"/>
          <w:sz w:val="24"/>
        </w:rPr>
        <w:t xml:space="preserve"> and</w:t>
      </w:r>
      <w:r w:rsidRPr="001B4DFC">
        <w:rPr>
          <w:rFonts w:ascii="Calibri" w:hAnsi="Calibri"/>
          <w:sz w:val="24"/>
        </w:rPr>
        <w:t xml:space="preserve"> activities we undertake with children / vulnerable adults:</w:t>
      </w:r>
    </w:p>
    <w:p w:rsidR="007B151E" w:rsidRPr="004540D5" w:rsidRDefault="00593B8F" w:rsidP="007B151E">
      <w:pPr>
        <w:pStyle w:val="BodyText"/>
        <w:spacing w:line="360" w:lineRule="auto"/>
        <w:rPr>
          <w:rFonts w:ascii="Calibri" w:hAnsi="Calibri"/>
          <w:sz w:val="24"/>
        </w:rPr>
      </w:pPr>
      <w:r w:rsidRPr="001B4DFC">
        <w:rPr>
          <w:rFonts w:ascii="Calibri" w:hAnsi="Calibri"/>
          <w:sz w:val="24"/>
        </w:rPr>
        <w:t xml:space="preserve">The Church currently meets for worship on Sunday mornings at the </w:t>
      </w:r>
      <w:r w:rsidR="009B5E8A" w:rsidRPr="004540D5">
        <w:rPr>
          <w:rFonts w:ascii="Calibri" w:hAnsi="Calibri"/>
          <w:sz w:val="24"/>
        </w:rPr>
        <w:t xml:space="preserve">Wat Tyler Centre. </w:t>
      </w:r>
      <w:r w:rsidR="009B5E8A" w:rsidRPr="009B5E8A">
        <w:rPr>
          <w:rFonts w:ascii="Calibri" w:hAnsi="Calibri"/>
          <w:sz w:val="24"/>
        </w:rPr>
        <w:t>D</w:t>
      </w:r>
      <w:r w:rsidRPr="001B4DFC">
        <w:rPr>
          <w:rFonts w:ascii="Calibri" w:hAnsi="Calibri"/>
          <w:sz w:val="24"/>
        </w:rPr>
        <w:t xml:space="preserve">uring that meeting </w:t>
      </w:r>
      <w:r w:rsidR="00C5006B" w:rsidRPr="001B4DFC">
        <w:rPr>
          <w:rFonts w:ascii="Calibri" w:hAnsi="Calibri"/>
          <w:sz w:val="24"/>
        </w:rPr>
        <w:t>activities</w:t>
      </w:r>
      <w:r w:rsidRPr="001B4DFC">
        <w:rPr>
          <w:rFonts w:ascii="Calibri" w:hAnsi="Calibri"/>
          <w:sz w:val="24"/>
        </w:rPr>
        <w:t xml:space="preserve"> take </w:t>
      </w:r>
      <w:r w:rsidR="00C5006B" w:rsidRPr="001B4DFC">
        <w:rPr>
          <w:rFonts w:ascii="Calibri" w:hAnsi="Calibri"/>
          <w:sz w:val="24"/>
        </w:rPr>
        <w:t>place</w:t>
      </w:r>
      <w:r w:rsidRPr="001B4DFC">
        <w:rPr>
          <w:rFonts w:ascii="Calibri" w:hAnsi="Calibri"/>
          <w:sz w:val="24"/>
        </w:rPr>
        <w:t xml:space="preserve"> for </w:t>
      </w:r>
      <w:r w:rsidR="00C5006B" w:rsidRPr="001B4DFC">
        <w:rPr>
          <w:rFonts w:ascii="Calibri" w:hAnsi="Calibri"/>
          <w:sz w:val="24"/>
        </w:rPr>
        <w:t>adults</w:t>
      </w:r>
      <w:r w:rsidRPr="001B4DFC">
        <w:rPr>
          <w:rFonts w:ascii="Calibri" w:hAnsi="Calibri"/>
          <w:sz w:val="24"/>
        </w:rPr>
        <w:t xml:space="preserve"> and children in </w:t>
      </w:r>
      <w:r w:rsidR="00C5006B" w:rsidRPr="001B4DFC">
        <w:rPr>
          <w:rFonts w:ascii="Calibri" w:hAnsi="Calibri"/>
          <w:sz w:val="24"/>
        </w:rPr>
        <w:t>appropriate</w:t>
      </w:r>
      <w:r w:rsidRPr="001B4DFC">
        <w:rPr>
          <w:rFonts w:ascii="Calibri" w:hAnsi="Calibri"/>
          <w:sz w:val="24"/>
        </w:rPr>
        <w:t xml:space="preserve"> groupings. During the week the church meets in small </w:t>
      </w:r>
      <w:r w:rsidR="00C5006B" w:rsidRPr="001B4DFC">
        <w:rPr>
          <w:rFonts w:ascii="Calibri" w:hAnsi="Calibri"/>
          <w:sz w:val="24"/>
        </w:rPr>
        <w:t>groups</w:t>
      </w:r>
      <w:r w:rsidRPr="001B4DFC">
        <w:rPr>
          <w:rFonts w:ascii="Calibri" w:hAnsi="Calibri"/>
          <w:sz w:val="24"/>
        </w:rPr>
        <w:t xml:space="preserve"> either in private homes or </w:t>
      </w:r>
      <w:r w:rsidR="009B5E8A" w:rsidRPr="004540D5">
        <w:rPr>
          <w:rFonts w:ascii="Calibri" w:hAnsi="Calibri"/>
          <w:sz w:val="24"/>
        </w:rPr>
        <w:t xml:space="preserve">in rented </w:t>
      </w:r>
      <w:r w:rsidR="00785A8F" w:rsidRPr="004540D5">
        <w:rPr>
          <w:rFonts w:ascii="Calibri" w:hAnsi="Calibri"/>
          <w:sz w:val="24"/>
        </w:rPr>
        <w:t>accommodation</w:t>
      </w:r>
    </w:p>
    <w:p w:rsidR="00195C64" w:rsidRPr="001B4DFC" w:rsidRDefault="00195C64" w:rsidP="007B151E">
      <w:pPr>
        <w:pStyle w:val="BodyText"/>
        <w:spacing w:line="360" w:lineRule="auto"/>
        <w:rPr>
          <w:rFonts w:ascii="Calibri" w:hAnsi="Calibri"/>
          <w:sz w:val="24"/>
        </w:rPr>
      </w:pPr>
    </w:p>
    <w:p w:rsidR="00BC71F1" w:rsidRPr="001B4DFC" w:rsidRDefault="00BC71F1" w:rsidP="00E165AA">
      <w:pPr>
        <w:pStyle w:val="BodyText"/>
        <w:spacing w:line="360" w:lineRule="auto"/>
        <w:rPr>
          <w:rFonts w:ascii="Calibri" w:hAnsi="Calibri"/>
          <w:b/>
          <w:bCs/>
          <w:sz w:val="24"/>
        </w:rPr>
      </w:pPr>
      <w:bookmarkStart w:id="0" w:name="_GoBack"/>
      <w:bookmarkEnd w:id="0"/>
    </w:p>
    <w:p w:rsidR="002D6FD8" w:rsidRPr="001B4DFC" w:rsidRDefault="002D6FD8" w:rsidP="002D6FD8">
      <w:pPr>
        <w:pStyle w:val="BodyText"/>
        <w:spacing w:line="360" w:lineRule="auto"/>
        <w:rPr>
          <w:rFonts w:ascii="Calibri" w:hAnsi="Calibri"/>
          <w:b/>
          <w:bCs/>
          <w:sz w:val="24"/>
        </w:rPr>
      </w:pPr>
      <w:r w:rsidRPr="001B4DFC">
        <w:rPr>
          <w:rFonts w:ascii="Calibri" w:hAnsi="Calibri"/>
          <w:b/>
          <w:bCs/>
          <w:sz w:val="24"/>
        </w:rPr>
        <w:br w:type="page"/>
      </w:r>
      <w:r w:rsidRPr="001B4DFC">
        <w:rPr>
          <w:rFonts w:ascii="Calibri" w:hAnsi="Calibri"/>
          <w:b/>
          <w:bCs/>
          <w:sz w:val="24"/>
        </w:rPr>
        <w:lastRenderedPageBreak/>
        <w:t>Our commitment</w:t>
      </w:r>
    </w:p>
    <w:p w:rsidR="002D6FD8" w:rsidRPr="001B4DFC" w:rsidRDefault="002D6FD8" w:rsidP="002D6FD8">
      <w:pPr>
        <w:pStyle w:val="BodyText"/>
        <w:spacing w:line="360" w:lineRule="auto"/>
        <w:rPr>
          <w:rFonts w:ascii="Calibri" w:hAnsi="Calibri"/>
          <w:sz w:val="24"/>
        </w:rPr>
      </w:pPr>
    </w:p>
    <w:p w:rsidR="002D6FD8" w:rsidRPr="001B4DFC" w:rsidRDefault="00784248" w:rsidP="002D6FD8">
      <w:pPr>
        <w:pStyle w:val="BodyText"/>
        <w:spacing w:line="360" w:lineRule="auto"/>
        <w:rPr>
          <w:rFonts w:ascii="Calibri" w:hAnsi="Calibri"/>
          <w:sz w:val="24"/>
        </w:rPr>
      </w:pPr>
      <w:r w:rsidRPr="001B4DFC">
        <w:rPr>
          <w:rFonts w:ascii="Calibri" w:hAnsi="Calibri"/>
          <w:sz w:val="24"/>
        </w:rPr>
        <w:t>As a L</w:t>
      </w:r>
      <w:r w:rsidR="002D6FD8" w:rsidRPr="001B4DFC">
        <w:rPr>
          <w:rFonts w:ascii="Calibri" w:hAnsi="Calibri"/>
          <w:sz w:val="24"/>
        </w:rPr>
        <w:t xml:space="preserve">eadership </w:t>
      </w:r>
      <w:r w:rsidRPr="001B4DFC">
        <w:rPr>
          <w:rFonts w:ascii="Calibri" w:hAnsi="Calibri"/>
          <w:sz w:val="24"/>
        </w:rPr>
        <w:t>we recognise</w:t>
      </w:r>
      <w:r w:rsidR="002D6FD8" w:rsidRPr="001B4DFC">
        <w:rPr>
          <w:rFonts w:ascii="Calibri" w:hAnsi="Calibri"/>
          <w:sz w:val="24"/>
        </w:rPr>
        <w:t xml:space="preserve"> the need to provide a safe and caring environment for children</w:t>
      </w:r>
      <w:r w:rsidR="00BB66B9" w:rsidRPr="001B4DFC">
        <w:rPr>
          <w:rFonts w:ascii="Calibri" w:hAnsi="Calibri"/>
          <w:sz w:val="24"/>
        </w:rPr>
        <w:t>,</w:t>
      </w:r>
      <w:r w:rsidR="002D6FD8" w:rsidRPr="001B4DFC">
        <w:rPr>
          <w:rFonts w:ascii="Calibri" w:hAnsi="Calibri"/>
          <w:sz w:val="24"/>
        </w:rPr>
        <w:t xml:space="preserve"> young people and vulnerable adults.  </w:t>
      </w:r>
      <w:r w:rsidRPr="001B4DFC">
        <w:rPr>
          <w:rFonts w:ascii="Calibri" w:hAnsi="Calibri"/>
          <w:sz w:val="24"/>
        </w:rPr>
        <w:t xml:space="preserve">We </w:t>
      </w:r>
      <w:r w:rsidR="002D6FD8" w:rsidRPr="001B4DFC">
        <w:rPr>
          <w:rFonts w:ascii="Calibri" w:hAnsi="Calibri"/>
          <w:sz w:val="24"/>
        </w:rPr>
        <w:t>acknowledge that children</w:t>
      </w:r>
      <w:r w:rsidR="00BB66B9" w:rsidRPr="001B4DFC">
        <w:rPr>
          <w:rFonts w:ascii="Calibri" w:hAnsi="Calibri"/>
          <w:sz w:val="24"/>
        </w:rPr>
        <w:t xml:space="preserve">, </w:t>
      </w:r>
      <w:r w:rsidR="002D6FD8" w:rsidRPr="001B4DFC">
        <w:rPr>
          <w:rFonts w:ascii="Calibri" w:hAnsi="Calibri"/>
          <w:sz w:val="24"/>
        </w:rPr>
        <w:t xml:space="preserve">young people and vulnerable adults can be the victims of physical, sexual and emotional abuse, and neglect.  We </w:t>
      </w:r>
      <w:r w:rsidR="00BB66B9" w:rsidRPr="001B4DFC">
        <w:rPr>
          <w:rFonts w:ascii="Calibri" w:hAnsi="Calibri"/>
          <w:sz w:val="24"/>
        </w:rPr>
        <w:t>accept</w:t>
      </w:r>
      <w:r w:rsidR="002D6FD8" w:rsidRPr="001B4DFC">
        <w:rPr>
          <w:rFonts w:ascii="Calibri" w:hAnsi="Calibri"/>
          <w:sz w:val="24"/>
        </w:rPr>
        <w:t xml:space="preserve"> the UN Universal Declaration of </w:t>
      </w:r>
      <w:r w:rsidRPr="001B4DFC">
        <w:rPr>
          <w:rFonts w:ascii="Calibri" w:hAnsi="Calibri"/>
          <w:sz w:val="24"/>
        </w:rPr>
        <w:t>H</w:t>
      </w:r>
      <w:r w:rsidR="002D6FD8" w:rsidRPr="001B4DFC">
        <w:rPr>
          <w:rFonts w:ascii="Calibri" w:hAnsi="Calibri"/>
          <w:sz w:val="24"/>
        </w:rPr>
        <w:t xml:space="preserve">uman Rights and the International Covenant of Human Rights, </w:t>
      </w:r>
      <w:r w:rsidR="00BB66B9" w:rsidRPr="001B4DFC">
        <w:rPr>
          <w:rFonts w:ascii="Calibri" w:hAnsi="Calibri"/>
          <w:sz w:val="24"/>
        </w:rPr>
        <w:t xml:space="preserve">which states that </w:t>
      </w:r>
      <w:r w:rsidR="002D6FD8" w:rsidRPr="001B4DFC">
        <w:rPr>
          <w:rFonts w:ascii="Calibri" w:hAnsi="Calibri"/>
          <w:sz w:val="24"/>
        </w:rPr>
        <w:t xml:space="preserve">everyone is entitled to “all the rights and freedoms set forth therein, without distinction of any kind, such as race, colour, sex, language, religion, political or other opinion, national or social origin, property, birth or other status”.  </w:t>
      </w:r>
      <w:r w:rsidRPr="001B4DFC">
        <w:rPr>
          <w:rFonts w:ascii="Calibri" w:hAnsi="Calibri"/>
          <w:sz w:val="24"/>
        </w:rPr>
        <w:t xml:space="preserve">We </w:t>
      </w:r>
      <w:r w:rsidR="00BB66B9" w:rsidRPr="001B4DFC">
        <w:rPr>
          <w:rFonts w:ascii="Calibri" w:hAnsi="Calibri"/>
          <w:sz w:val="24"/>
        </w:rPr>
        <w:t>also concur with</w:t>
      </w:r>
      <w:r w:rsidRPr="001B4DFC">
        <w:rPr>
          <w:rFonts w:ascii="Calibri" w:hAnsi="Calibri"/>
          <w:sz w:val="24"/>
        </w:rPr>
        <w:t xml:space="preserve"> t</w:t>
      </w:r>
      <w:r w:rsidR="002D6FD8" w:rsidRPr="001B4DFC">
        <w:rPr>
          <w:rFonts w:ascii="Calibri" w:hAnsi="Calibri"/>
          <w:sz w:val="24"/>
        </w:rPr>
        <w:t>he Convention o</w:t>
      </w:r>
      <w:r w:rsidR="00BB66B9" w:rsidRPr="001B4DFC">
        <w:rPr>
          <w:rFonts w:ascii="Calibri" w:hAnsi="Calibri"/>
          <w:sz w:val="24"/>
        </w:rPr>
        <w:t xml:space="preserve">n </w:t>
      </w:r>
      <w:r w:rsidR="002D6FD8" w:rsidRPr="001B4DFC">
        <w:rPr>
          <w:rFonts w:ascii="Calibri" w:hAnsi="Calibri"/>
          <w:sz w:val="24"/>
        </w:rPr>
        <w:t xml:space="preserve">the Rights of the Child </w:t>
      </w:r>
      <w:r w:rsidR="00BB66B9" w:rsidRPr="001B4DFC">
        <w:rPr>
          <w:rFonts w:ascii="Calibri" w:hAnsi="Calibri"/>
          <w:sz w:val="24"/>
        </w:rPr>
        <w:t xml:space="preserve">which </w:t>
      </w:r>
      <w:r w:rsidR="002D6FD8" w:rsidRPr="001B4DFC">
        <w:rPr>
          <w:rFonts w:ascii="Calibri" w:hAnsi="Calibri"/>
          <w:sz w:val="24"/>
        </w:rPr>
        <w:t>state</w:t>
      </w:r>
      <w:r w:rsidR="00BB66B9" w:rsidRPr="001B4DFC">
        <w:rPr>
          <w:rFonts w:ascii="Calibri" w:hAnsi="Calibri"/>
          <w:sz w:val="24"/>
        </w:rPr>
        <w:t>s</w:t>
      </w:r>
      <w:r w:rsidR="002D6FD8" w:rsidRPr="001B4DFC">
        <w:rPr>
          <w:rFonts w:ascii="Calibri" w:hAnsi="Calibri"/>
          <w:sz w:val="24"/>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Pr="001B4DFC">
        <w:rPr>
          <w:rFonts w:ascii="Calibri" w:hAnsi="Calibri"/>
          <w:sz w:val="24"/>
        </w:rPr>
        <w:t>As a L</w:t>
      </w:r>
      <w:r w:rsidR="002D6FD8" w:rsidRPr="001B4DFC">
        <w:rPr>
          <w:rFonts w:ascii="Calibri" w:hAnsi="Calibri"/>
          <w:sz w:val="24"/>
        </w:rPr>
        <w:t xml:space="preserve">eadership </w:t>
      </w:r>
      <w:r w:rsidRPr="001B4DFC">
        <w:rPr>
          <w:rFonts w:ascii="Calibri" w:hAnsi="Calibri"/>
          <w:sz w:val="24"/>
        </w:rPr>
        <w:t xml:space="preserve">we have </w:t>
      </w:r>
      <w:r w:rsidR="002D6FD8" w:rsidRPr="001B4DFC">
        <w:rPr>
          <w:rFonts w:ascii="Calibri" w:hAnsi="Calibri"/>
          <w:sz w:val="24"/>
        </w:rPr>
        <w:t>therefore adopted the procedures set out in this safeguarding policy</w:t>
      </w:r>
      <w:r w:rsidRPr="001B4DFC">
        <w:rPr>
          <w:rFonts w:ascii="Calibri" w:hAnsi="Calibri"/>
          <w:sz w:val="24"/>
        </w:rPr>
        <w:t xml:space="preserve"> in accordance with statutory guidance</w:t>
      </w:r>
      <w:r w:rsidR="002D6FD8" w:rsidRPr="001B4DFC">
        <w:rPr>
          <w:rFonts w:ascii="Calibri" w:hAnsi="Calibri"/>
          <w:sz w:val="24"/>
        </w:rPr>
        <w:t xml:space="preserve">.  </w:t>
      </w:r>
      <w:r w:rsidRPr="001B4DFC">
        <w:rPr>
          <w:rFonts w:ascii="Calibri" w:hAnsi="Calibri"/>
          <w:sz w:val="24"/>
        </w:rPr>
        <w:t xml:space="preserve">We are committed to build </w:t>
      </w:r>
      <w:r w:rsidR="002D6FD8" w:rsidRPr="001B4DFC">
        <w:rPr>
          <w:rFonts w:ascii="Calibri" w:hAnsi="Calibri"/>
          <w:sz w:val="24"/>
        </w:rPr>
        <w:t>constructive links with statutory and voluntary</w:t>
      </w:r>
      <w:r w:rsidRPr="001B4DFC">
        <w:rPr>
          <w:rFonts w:ascii="Calibri" w:hAnsi="Calibri"/>
          <w:sz w:val="24"/>
        </w:rPr>
        <w:t xml:space="preserve"> agencies</w:t>
      </w:r>
      <w:r w:rsidR="002D6FD8" w:rsidRPr="001B4DFC">
        <w:rPr>
          <w:rFonts w:ascii="Calibri" w:hAnsi="Calibri"/>
          <w:sz w:val="24"/>
        </w:rPr>
        <w:t xml:space="preserve"> involved in safeguarding.  </w:t>
      </w:r>
    </w:p>
    <w:p w:rsidR="002D6FD8" w:rsidRPr="001B4DFC" w:rsidRDefault="002D6FD8" w:rsidP="002D6FD8">
      <w:pPr>
        <w:pStyle w:val="BodyText"/>
        <w:spacing w:line="360" w:lineRule="auto"/>
        <w:rPr>
          <w:rFonts w:ascii="Calibri" w:hAnsi="Calibri"/>
          <w:sz w:val="24"/>
        </w:rPr>
      </w:pPr>
    </w:p>
    <w:p w:rsidR="002D6FD8" w:rsidRPr="001B4DFC" w:rsidRDefault="002D6FD8" w:rsidP="002D6FD8">
      <w:pPr>
        <w:pStyle w:val="BodyText"/>
        <w:spacing w:line="360" w:lineRule="auto"/>
        <w:rPr>
          <w:rFonts w:ascii="Calibri" w:hAnsi="Calibri"/>
          <w:sz w:val="24"/>
        </w:rPr>
      </w:pPr>
      <w:r w:rsidRPr="001B4DFC">
        <w:rPr>
          <w:rFonts w:ascii="Calibri" w:hAnsi="Calibri"/>
          <w:sz w:val="24"/>
        </w:rPr>
        <w:t xml:space="preserve">The policy and attached practice guidelines are based on the ten </w:t>
      </w:r>
      <w:r w:rsidRPr="001B4DFC">
        <w:rPr>
          <w:rFonts w:ascii="Calibri" w:hAnsi="Calibri"/>
          <w:b/>
          <w:bCs/>
          <w:sz w:val="24"/>
        </w:rPr>
        <w:t>Safe and Secure</w:t>
      </w:r>
      <w:r w:rsidRPr="001B4DFC">
        <w:rPr>
          <w:rFonts w:ascii="Calibri" w:hAnsi="Calibri"/>
          <w:sz w:val="24"/>
        </w:rPr>
        <w:t xml:space="preserve"> safeguarding standards published by the Churches' Child Protection Advisory Service (CCPAS)</w:t>
      </w:r>
      <w:r w:rsidR="00DF7BDD" w:rsidRPr="001B4DFC">
        <w:rPr>
          <w:rFonts w:ascii="Calibri" w:hAnsi="Calibri"/>
          <w:sz w:val="24"/>
        </w:rPr>
        <w:t>.</w:t>
      </w:r>
      <w:r w:rsidRPr="001B4DFC">
        <w:rPr>
          <w:rFonts w:ascii="Calibri" w:hAnsi="Calibri"/>
          <w:sz w:val="24"/>
        </w:rPr>
        <w:t xml:space="preserve">  </w:t>
      </w:r>
    </w:p>
    <w:p w:rsidR="002D6FD8" w:rsidRPr="001B4DFC" w:rsidRDefault="002D6FD8" w:rsidP="002D6FD8">
      <w:pPr>
        <w:pStyle w:val="BodyText"/>
        <w:spacing w:line="360" w:lineRule="auto"/>
        <w:rPr>
          <w:rFonts w:ascii="Calibri" w:hAnsi="Calibri"/>
          <w:sz w:val="24"/>
        </w:rPr>
      </w:pPr>
    </w:p>
    <w:p w:rsidR="00784248" w:rsidRPr="001B4DFC" w:rsidRDefault="00784248" w:rsidP="002D6FD8">
      <w:pPr>
        <w:pStyle w:val="BodyText"/>
        <w:spacing w:line="360" w:lineRule="auto"/>
        <w:rPr>
          <w:rFonts w:ascii="Calibri" w:hAnsi="Calibri"/>
          <w:sz w:val="24"/>
        </w:rPr>
      </w:pPr>
      <w:r w:rsidRPr="001B4DFC">
        <w:rPr>
          <w:rFonts w:ascii="Calibri" w:hAnsi="Calibri"/>
          <w:sz w:val="24"/>
        </w:rPr>
        <w:t xml:space="preserve">The Leadership undertakes to: </w:t>
      </w:r>
    </w:p>
    <w:p w:rsidR="00784248" w:rsidRPr="001B4DFC" w:rsidRDefault="00784248" w:rsidP="0015376C">
      <w:pPr>
        <w:pStyle w:val="NormalWeb"/>
        <w:numPr>
          <w:ilvl w:val="0"/>
          <w:numId w:val="9"/>
        </w:numPr>
        <w:spacing w:line="360" w:lineRule="auto"/>
        <w:rPr>
          <w:rFonts w:ascii="Calibri" w:hAnsi="Calibri"/>
        </w:rPr>
      </w:pPr>
      <w:proofErr w:type="gramStart"/>
      <w:r w:rsidRPr="001B4DFC">
        <w:rPr>
          <w:rFonts w:ascii="Calibri" w:hAnsi="Calibri"/>
        </w:rPr>
        <w:t>endorse</w:t>
      </w:r>
      <w:proofErr w:type="gramEnd"/>
      <w:r w:rsidRPr="001B4DFC">
        <w:rPr>
          <w:rFonts w:ascii="Calibri" w:hAnsi="Calibri"/>
        </w:rPr>
        <w:t xml:space="preserve"> and follow all national and local safeguarding legislation and procedures, in addition to the international conventions outlined above.</w:t>
      </w:r>
    </w:p>
    <w:p w:rsidR="00784248" w:rsidRPr="001B4DFC" w:rsidRDefault="00784248" w:rsidP="0015376C">
      <w:pPr>
        <w:pStyle w:val="BodyText"/>
        <w:numPr>
          <w:ilvl w:val="0"/>
          <w:numId w:val="9"/>
        </w:numPr>
        <w:spacing w:line="360" w:lineRule="auto"/>
        <w:rPr>
          <w:rFonts w:ascii="Calibri" w:hAnsi="Calibri"/>
          <w:b/>
          <w:bCs/>
          <w:sz w:val="24"/>
        </w:rPr>
      </w:pPr>
      <w:proofErr w:type="gramStart"/>
      <w:r w:rsidRPr="001B4DFC">
        <w:rPr>
          <w:rFonts w:ascii="Calibri" w:hAnsi="Calibri"/>
          <w:sz w:val="24"/>
        </w:rPr>
        <w:t>provide</w:t>
      </w:r>
      <w:proofErr w:type="gramEnd"/>
      <w:r w:rsidRPr="001B4DFC">
        <w:rPr>
          <w:rFonts w:ascii="Calibri" w:hAnsi="Calibri"/>
          <w:sz w:val="24"/>
        </w:rPr>
        <w:t xml:space="preserve"> on-going safeguarding training for all its workers and will regularly review the operational guidelines attached.</w:t>
      </w:r>
    </w:p>
    <w:p w:rsidR="00784248" w:rsidRPr="001B4DFC" w:rsidRDefault="00784248" w:rsidP="0015376C">
      <w:pPr>
        <w:pStyle w:val="BodyText"/>
        <w:numPr>
          <w:ilvl w:val="0"/>
          <w:numId w:val="9"/>
        </w:numPr>
        <w:spacing w:line="360" w:lineRule="auto"/>
        <w:rPr>
          <w:rFonts w:ascii="Calibri" w:hAnsi="Calibri"/>
          <w:sz w:val="24"/>
        </w:rPr>
      </w:pPr>
      <w:proofErr w:type="gramStart"/>
      <w:r w:rsidRPr="001B4DFC">
        <w:rPr>
          <w:rFonts w:ascii="Calibri" w:hAnsi="Calibri"/>
          <w:sz w:val="24"/>
        </w:rPr>
        <w:t>ensure</w:t>
      </w:r>
      <w:proofErr w:type="gramEnd"/>
      <w:r w:rsidRPr="001B4DFC">
        <w:rPr>
          <w:rFonts w:ascii="Calibri" w:hAnsi="Calibri"/>
          <w:sz w:val="24"/>
        </w:rPr>
        <w:t xml:space="preserve"> that the premises meet the requirements of the Disability Discrimination Act 1995 and all other relevant legislation, and that it is welcoming and inclusive.</w:t>
      </w:r>
    </w:p>
    <w:p w:rsidR="00784248" w:rsidRPr="001B4DFC" w:rsidRDefault="00784248" w:rsidP="0015376C">
      <w:pPr>
        <w:pStyle w:val="BodyText"/>
        <w:numPr>
          <w:ilvl w:val="0"/>
          <w:numId w:val="9"/>
        </w:numPr>
        <w:spacing w:line="360" w:lineRule="auto"/>
        <w:rPr>
          <w:rFonts w:ascii="Calibri" w:hAnsi="Calibri"/>
          <w:sz w:val="24"/>
        </w:rPr>
      </w:pPr>
      <w:proofErr w:type="gramStart"/>
      <w:r w:rsidRPr="001B4DFC">
        <w:rPr>
          <w:rFonts w:ascii="Calibri" w:hAnsi="Calibri"/>
          <w:sz w:val="24"/>
        </w:rPr>
        <w:lastRenderedPageBreak/>
        <w:t>support</w:t>
      </w:r>
      <w:proofErr w:type="gramEnd"/>
      <w:r w:rsidRPr="001B4DFC">
        <w:rPr>
          <w:rFonts w:ascii="Calibri" w:hAnsi="Calibri"/>
          <w:sz w:val="24"/>
        </w:rPr>
        <w:t xml:space="preserve"> the Safeguarding Coordinator(s) in their work and in any action they may need to take in order to protect children and vulnerable adults.</w:t>
      </w:r>
    </w:p>
    <w:p w:rsidR="002D6FD8" w:rsidRPr="001B4DFC" w:rsidRDefault="002D6FD8" w:rsidP="0015376C">
      <w:pPr>
        <w:pStyle w:val="BodyText"/>
        <w:numPr>
          <w:ilvl w:val="0"/>
          <w:numId w:val="9"/>
        </w:numPr>
        <w:spacing w:line="360" w:lineRule="auto"/>
        <w:rPr>
          <w:rFonts w:ascii="Calibri" w:hAnsi="Calibri"/>
          <w:sz w:val="24"/>
        </w:rPr>
      </w:pPr>
      <w:proofErr w:type="gramStart"/>
      <w:r w:rsidRPr="001B4DFC">
        <w:rPr>
          <w:rFonts w:ascii="Calibri" w:hAnsi="Calibri"/>
          <w:sz w:val="24"/>
        </w:rPr>
        <w:t>file</w:t>
      </w:r>
      <w:proofErr w:type="gramEnd"/>
      <w:r w:rsidRPr="001B4DFC">
        <w:rPr>
          <w:rFonts w:ascii="Calibri" w:hAnsi="Calibri"/>
          <w:sz w:val="24"/>
        </w:rPr>
        <w:t xml:space="preserve"> a copy of the policy and practice guidelines with CCPAS and </w:t>
      </w:r>
      <w:r w:rsidR="00002572" w:rsidRPr="001B4DFC">
        <w:rPr>
          <w:rFonts w:ascii="Calibri" w:hAnsi="Calibri"/>
          <w:sz w:val="24"/>
        </w:rPr>
        <w:t xml:space="preserve">the </w:t>
      </w:r>
      <w:r w:rsidRPr="001B4DFC">
        <w:rPr>
          <w:rFonts w:ascii="Calibri" w:hAnsi="Calibri"/>
          <w:sz w:val="24"/>
        </w:rPr>
        <w:t>local authority</w:t>
      </w:r>
      <w:r w:rsidRPr="001B4DFC">
        <w:rPr>
          <w:rFonts w:ascii="Calibri" w:hAnsi="Calibri" w:cs="Arial"/>
          <w:color w:val="FF0000"/>
          <w:sz w:val="24"/>
        </w:rPr>
        <w:t xml:space="preserve"> </w:t>
      </w:r>
      <w:r w:rsidRPr="001B4DFC">
        <w:rPr>
          <w:rFonts w:ascii="Calibri" w:hAnsi="Calibri"/>
          <w:sz w:val="24"/>
        </w:rPr>
        <w:t xml:space="preserve">and any amendments subsequently published.  The Leadership agrees not to allow the document to be copied by other organisations.  </w:t>
      </w:r>
    </w:p>
    <w:p w:rsidR="002D6FD8" w:rsidRPr="001B4DFC" w:rsidRDefault="002D6FD8" w:rsidP="002D6FD8">
      <w:pPr>
        <w:pStyle w:val="BodyText"/>
        <w:spacing w:line="360" w:lineRule="auto"/>
        <w:rPr>
          <w:rFonts w:ascii="Calibri" w:hAnsi="Calibri"/>
          <w:sz w:val="24"/>
        </w:rPr>
      </w:pPr>
    </w:p>
    <w:p w:rsidR="002D6FD8" w:rsidRPr="001B4DFC" w:rsidRDefault="002D6FD8" w:rsidP="002D6FD8">
      <w:pPr>
        <w:pStyle w:val="BodyText"/>
        <w:spacing w:line="360" w:lineRule="auto"/>
        <w:rPr>
          <w:rFonts w:ascii="Calibri" w:hAnsi="Calibri"/>
          <w:sz w:val="24"/>
        </w:rPr>
      </w:pPr>
    </w:p>
    <w:p w:rsidR="002D6FD8" w:rsidRPr="001B4DFC" w:rsidRDefault="002D6FD8" w:rsidP="002D6FD8">
      <w:pPr>
        <w:pStyle w:val="BodyText"/>
        <w:spacing w:line="360" w:lineRule="auto"/>
        <w:rPr>
          <w:rFonts w:ascii="Calibri" w:hAnsi="Calibri" w:cs="Arial"/>
          <w:bCs/>
          <w:color w:val="FF0000"/>
          <w:sz w:val="24"/>
        </w:rPr>
      </w:pPr>
    </w:p>
    <w:p w:rsidR="00C8535D" w:rsidRPr="001B4DFC" w:rsidRDefault="000A693B" w:rsidP="00C8535D">
      <w:pPr>
        <w:spacing w:line="360" w:lineRule="auto"/>
        <w:rPr>
          <w:b/>
          <w:smallCaps/>
          <w:sz w:val="24"/>
          <w:szCs w:val="24"/>
        </w:rPr>
      </w:pPr>
      <w:r w:rsidRPr="001B4DFC">
        <w:rPr>
          <w:b/>
          <w:bCs/>
          <w:sz w:val="24"/>
          <w:szCs w:val="24"/>
        </w:rPr>
        <w:br w:type="page"/>
      </w:r>
      <w:r w:rsidR="00C8535D" w:rsidRPr="001B4DFC">
        <w:rPr>
          <w:b/>
          <w:smallCaps/>
          <w:sz w:val="24"/>
          <w:szCs w:val="24"/>
        </w:rPr>
        <w:lastRenderedPageBreak/>
        <w:t>Section 2</w:t>
      </w:r>
    </w:p>
    <w:p w:rsidR="00811524" w:rsidRPr="001B4DFC" w:rsidRDefault="00195C64" w:rsidP="007B151E">
      <w:pPr>
        <w:pStyle w:val="BodyText"/>
        <w:spacing w:line="360" w:lineRule="auto"/>
        <w:rPr>
          <w:rFonts w:ascii="Calibri" w:hAnsi="Calibri"/>
          <w:b/>
          <w:bCs/>
          <w:sz w:val="24"/>
        </w:rPr>
      </w:pPr>
      <w:r w:rsidRPr="001B4DFC">
        <w:rPr>
          <w:rFonts w:ascii="Calibri" w:hAnsi="Calibri"/>
          <w:b/>
          <w:bCs/>
          <w:sz w:val="24"/>
        </w:rPr>
        <w:t xml:space="preserve">Recognising and responding appropriately to </w:t>
      </w:r>
      <w:r w:rsidR="00241FC3" w:rsidRPr="001B4DFC">
        <w:rPr>
          <w:rFonts w:ascii="Calibri" w:hAnsi="Calibri"/>
          <w:b/>
          <w:bCs/>
          <w:sz w:val="24"/>
        </w:rPr>
        <w:t xml:space="preserve">an allegation or suspicion </w:t>
      </w:r>
      <w:r w:rsidRPr="001B4DFC">
        <w:rPr>
          <w:rFonts w:ascii="Calibri" w:hAnsi="Calibri"/>
          <w:b/>
          <w:bCs/>
          <w:sz w:val="24"/>
        </w:rPr>
        <w:t>of abuse</w:t>
      </w:r>
    </w:p>
    <w:p w:rsidR="00CE1528" w:rsidRPr="001B4DFC" w:rsidRDefault="00CE1528" w:rsidP="007B151E">
      <w:pPr>
        <w:pStyle w:val="BodyText"/>
        <w:spacing w:line="360" w:lineRule="auto"/>
        <w:rPr>
          <w:rFonts w:ascii="Calibri" w:hAnsi="Calibri"/>
          <w:b/>
          <w:bCs/>
          <w:sz w:val="24"/>
        </w:rPr>
      </w:pPr>
    </w:p>
    <w:p w:rsidR="00195C64" w:rsidRPr="001B4DFC" w:rsidRDefault="00195C64" w:rsidP="007B151E">
      <w:pPr>
        <w:pStyle w:val="BodyText"/>
        <w:spacing w:line="360" w:lineRule="auto"/>
        <w:rPr>
          <w:rFonts w:ascii="Calibri" w:hAnsi="Calibri"/>
          <w:b/>
          <w:bCs/>
          <w:sz w:val="24"/>
        </w:rPr>
      </w:pPr>
      <w:r w:rsidRPr="001B4DFC">
        <w:rPr>
          <w:rFonts w:ascii="Calibri" w:hAnsi="Calibri"/>
          <w:b/>
          <w:bCs/>
          <w:sz w:val="24"/>
        </w:rPr>
        <w:t xml:space="preserve">Understanding abuse and neglect </w:t>
      </w:r>
    </w:p>
    <w:p w:rsidR="0059685B" w:rsidRPr="001B4DFC" w:rsidRDefault="0059685B" w:rsidP="007B151E">
      <w:pPr>
        <w:pStyle w:val="BodyText"/>
        <w:spacing w:line="360" w:lineRule="auto"/>
        <w:rPr>
          <w:rFonts w:ascii="Calibri" w:hAnsi="Calibri"/>
          <w:b/>
          <w:bCs/>
          <w:sz w:val="24"/>
        </w:rPr>
      </w:pPr>
    </w:p>
    <w:p w:rsidR="00BC71F1" w:rsidRPr="001B4DFC" w:rsidRDefault="00132158" w:rsidP="007B151E">
      <w:pPr>
        <w:pStyle w:val="BodyText"/>
        <w:spacing w:line="360" w:lineRule="auto"/>
        <w:rPr>
          <w:rFonts w:ascii="Calibri" w:hAnsi="Calibri"/>
          <w:bCs/>
          <w:sz w:val="24"/>
        </w:rPr>
      </w:pPr>
      <w:r w:rsidRPr="001B4DFC">
        <w:rPr>
          <w:rFonts w:ascii="Calibri" w:hAnsi="Calibri"/>
          <w:bCs/>
          <w:sz w:val="24"/>
        </w:rPr>
        <w:t>Defining child abuse or abuse against a vulnerable adult is a difficult and complex issue. A person may abuse by inflicting harm, or failing to prevent harm. Children and adults in need of protect</w:t>
      </w:r>
      <w:r w:rsidR="00E250C5" w:rsidRPr="001B4DFC">
        <w:rPr>
          <w:rFonts w:ascii="Calibri" w:hAnsi="Calibri"/>
          <w:bCs/>
          <w:sz w:val="24"/>
        </w:rPr>
        <w:t>ion</w:t>
      </w:r>
      <w:r w:rsidRPr="001B4DFC">
        <w:rPr>
          <w:rFonts w:ascii="Calibri" w:hAnsi="Calibri"/>
          <w:bCs/>
          <w:sz w:val="24"/>
        </w:rPr>
        <w:t xml:space="preserve"> may be abused within a family, an institution or a community setting. Very often the abuser is known or in a trusted relationship with the child or </w:t>
      </w:r>
      <w:r w:rsidR="00E250C5" w:rsidRPr="001B4DFC">
        <w:rPr>
          <w:rFonts w:ascii="Calibri" w:hAnsi="Calibri"/>
          <w:bCs/>
          <w:sz w:val="24"/>
        </w:rPr>
        <w:t>vulnerable adult.</w:t>
      </w:r>
    </w:p>
    <w:p w:rsidR="00E250C5" w:rsidRPr="001B4DFC" w:rsidRDefault="00E250C5" w:rsidP="007B151E">
      <w:pPr>
        <w:pStyle w:val="BodyText"/>
        <w:spacing w:line="360" w:lineRule="auto"/>
        <w:rPr>
          <w:rFonts w:ascii="Calibri" w:hAnsi="Calibri"/>
          <w:bCs/>
          <w:sz w:val="24"/>
        </w:rPr>
      </w:pPr>
    </w:p>
    <w:p w:rsidR="00D22BF2" w:rsidRPr="001B4DFC" w:rsidRDefault="0094164E" w:rsidP="007B151E">
      <w:pPr>
        <w:pStyle w:val="BodyText"/>
        <w:spacing w:line="360" w:lineRule="auto"/>
        <w:rPr>
          <w:rFonts w:ascii="Calibri" w:hAnsi="Calibri"/>
          <w:b/>
          <w:bCs/>
          <w:sz w:val="24"/>
          <w:lang w:eastAsia="en-GB"/>
        </w:rPr>
      </w:pPr>
      <w:r w:rsidRPr="001B4DFC">
        <w:rPr>
          <w:rFonts w:ascii="Calibri" w:hAnsi="Calibri"/>
          <w:iCs/>
          <w:sz w:val="24"/>
        </w:rPr>
        <w:t xml:space="preserve">In order to safeguard those in our places of worship </w:t>
      </w:r>
      <w:r w:rsidR="00002572" w:rsidRPr="001B4DFC">
        <w:rPr>
          <w:rFonts w:ascii="Calibri" w:hAnsi="Calibri"/>
          <w:iCs/>
          <w:sz w:val="24"/>
        </w:rPr>
        <w:t>and</w:t>
      </w:r>
      <w:r w:rsidRPr="001B4DFC">
        <w:rPr>
          <w:rFonts w:ascii="Calibri" w:hAnsi="Calibri"/>
          <w:iCs/>
          <w:sz w:val="24"/>
        </w:rPr>
        <w:t xml:space="preserve"> organisation</w:t>
      </w:r>
      <w:r w:rsidR="00002572" w:rsidRPr="001B4DFC">
        <w:rPr>
          <w:rFonts w:ascii="Calibri" w:hAnsi="Calibri"/>
          <w:iCs/>
          <w:sz w:val="24"/>
        </w:rPr>
        <w:t>s</w:t>
      </w:r>
      <w:r w:rsidRPr="001B4DFC">
        <w:rPr>
          <w:rFonts w:ascii="Calibri" w:hAnsi="Calibri"/>
          <w:iCs/>
          <w:sz w:val="24"/>
        </w:rPr>
        <w:t xml:space="preserve"> </w:t>
      </w:r>
      <w:r w:rsidR="00BB0772" w:rsidRPr="001B4DFC">
        <w:rPr>
          <w:rFonts w:ascii="Calibri" w:hAnsi="Calibri"/>
          <w:iCs/>
          <w:sz w:val="24"/>
        </w:rPr>
        <w:t>we adhere to t</w:t>
      </w:r>
      <w:r w:rsidR="00E250C5" w:rsidRPr="001B4DFC">
        <w:rPr>
          <w:rFonts w:ascii="Calibri" w:hAnsi="Calibri"/>
          <w:iCs/>
          <w:sz w:val="24"/>
        </w:rPr>
        <w:t xml:space="preserve">he UN Convention on the Rights of the Child </w:t>
      </w:r>
      <w:r w:rsidR="00BB0772" w:rsidRPr="001B4DFC">
        <w:rPr>
          <w:rFonts w:ascii="Calibri" w:hAnsi="Calibri"/>
          <w:iCs/>
          <w:sz w:val="24"/>
        </w:rPr>
        <w:t>and have as our starting point as a definition of abuse</w:t>
      </w:r>
      <w:r w:rsidR="00002572" w:rsidRPr="001B4DFC">
        <w:rPr>
          <w:rFonts w:ascii="Calibri" w:hAnsi="Calibri"/>
          <w:iCs/>
          <w:sz w:val="24"/>
        </w:rPr>
        <w:t>,</w:t>
      </w:r>
      <w:r w:rsidR="00BB0772" w:rsidRPr="001B4DFC">
        <w:rPr>
          <w:rFonts w:ascii="Calibri" w:hAnsi="Calibri"/>
          <w:iCs/>
          <w:sz w:val="24"/>
        </w:rPr>
        <w:t xml:space="preserve"> </w:t>
      </w:r>
      <w:r w:rsidR="00D22BF2" w:rsidRPr="001B4DFC">
        <w:rPr>
          <w:rFonts w:ascii="Calibri" w:hAnsi="Calibri"/>
          <w:bCs/>
          <w:sz w:val="24"/>
          <w:lang w:eastAsia="en-GB"/>
        </w:rPr>
        <w:t>Article 19 which states:</w:t>
      </w:r>
    </w:p>
    <w:p w:rsidR="00D22BF2" w:rsidRPr="001B4DFC" w:rsidRDefault="00D22BF2" w:rsidP="007B151E">
      <w:pPr>
        <w:spacing w:before="100" w:beforeAutospacing="1" w:after="100" w:afterAutospacing="1" w:line="360" w:lineRule="auto"/>
        <w:ind w:left="720"/>
        <w:outlineLvl w:val="4"/>
        <w:rPr>
          <w:rFonts w:eastAsia="Times New Roman"/>
          <w:i/>
          <w:sz w:val="24"/>
          <w:szCs w:val="24"/>
          <w:lang w:eastAsia="en-GB"/>
        </w:rPr>
      </w:pPr>
      <w:r w:rsidRPr="001B4DFC">
        <w:rPr>
          <w:rFonts w:eastAsia="Times New Roman"/>
          <w:i/>
          <w:sz w:val="24"/>
          <w:szCs w:val="24"/>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D22BF2" w:rsidRPr="001B4DFC" w:rsidRDefault="00D22BF2" w:rsidP="007B151E">
      <w:pPr>
        <w:spacing w:before="100" w:beforeAutospacing="1" w:after="100" w:afterAutospacing="1" w:line="360" w:lineRule="auto"/>
        <w:ind w:left="720"/>
        <w:rPr>
          <w:rFonts w:eastAsia="Times New Roman"/>
          <w:i/>
          <w:sz w:val="24"/>
          <w:szCs w:val="24"/>
          <w:lang w:eastAsia="en-GB"/>
        </w:rPr>
      </w:pPr>
      <w:r w:rsidRPr="001B4DFC">
        <w:rPr>
          <w:rFonts w:eastAsia="Times New Roman"/>
          <w:i/>
          <w:sz w:val="24"/>
          <w:szCs w:val="24"/>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D22BF2" w:rsidRPr="001B4DFC" w:rsidRDefault="00D22BF2" w:rsidP="007B151E">
      <w:pPr>
        <w:pStyle w:val="BodyText"/>
        <w:spacing w:line="360" w:lineRule="auto"/>
        <w:rPr>
          <w:rFonts w:ascii="Calibri" w:hAnsi="Calibri"/>
          <w:iCs/>
          <w:sz w:val="24"/>
        </w:rPr>
      </w:pPr>
      <w:r w:rsidRPr="001B4DFC">
        <w:rPr>
          <w:rFonts w:ascii="Calibri" w:hAnsi="Calibri"/>
          <w:iCs/>
          <w:sz w:val="24"/>
        </w:rPr>
        <w:t>Also</w:t>
      </w:r>
      <w:r w:rsidR="00BB0772" w:rsidRPr="001B4DFC">
        <w:rPr>
          <w:rFonts w:ascii="Calibri" w:hAnsi="Calibri"/>
          <w:iCs/>
          <w:sz w:val="24"/>
        </w:rPr>
        <w:t xml:space="preserve"> </w:t>
      </w:r>
      <w:r w:rsidR="0018319F" w:rsidRPr="001B4DFC">
        <w:rPr>
          <w:rFonts w:ascii="Calibri" w:hAnsi="Calibri"/>
          <w:iCs/>
          <w:sz w:val="24"/>
        </w:rPr>
        <w:t xml:space="preserve">for adults </w:t>
      </w:r>
      <w:r w:rsidR="00BB0772" w:rsidRPr="001B4DFC">
        <w:rPr>
          <w:rFonts w:ascii="Calibri" w:hAnsi="Calibri"/>
          <w:iCs/>
          <w:sz w:val="24"/>
        </w:rPr>
        <w:t>t</w:t>
      </w:r>
      <w:r w:rsidR="00E250C5" w:rsidRPr="001B4DFC">
        <w:rPr>
          <w:rFonts w:ascii="Calibri" w:hAnsi="Calibri"/>
          <w:iCs/>
          <w:sz w:val="24"/>
        </w:rPr>
        <w:t xml:space="preserve">he UN Universal Declaration of Human Rights </w:t>
      </w:r>
      <w:r w:rsidRPr="001B4DFC">
        <w:rPr>
          <w:rFonts w:ascii="Calibri" w:hAnsi="Calibri"/>
          <w:iCs/>
          <w:sz w:val="24"/>
        </w:rPr>
        <w:t xml:space="preserve">with particular reference to </w:t>
      </w:r>
      <w:r w:rsidR="00BB0772" w:rsidRPr="001B4DFC">
        <w:rPr>
          <w:rFonts w:ascii="Calibri" w:hAnsi="Calibri"/>
          <w:iCs/>
          <w:sz w:val="24"/>
        </w:rPr>
        <w:t xml:space="preserve">Article 5 </w:t>
      </w:r>
      <w:r w:rsidRPr="001B4DFC">
        <w:rPr>
          <w:rFonts w:ascii="Calibri" w:hAnsi="Calibri"/>
          <w:iCs/>
          <w:sz w:val="24"/>
        </w:rPr>
        <w:t>which states:</w:t>
      </w:r>
    </w:p>
    <w:p w:rsidR="0094164E" w:rsidRPr="001B4DFC" w:rsidRDefault="00BB0772" w:rsidP="007B151E">
      <w:pPr>
        <w:pStyle w:val="BodyText"/>
        <w:spacing w:line="360" w:lineRule="auto"/>
        <w:ind w:left="720"/>
        <w:rPr>
          <w:rFonts w:ascii="Calibri" w:hAnsi="Calibri"/>
          <w:i/>
          <w:iCs/>
          <w:sz w:val="24"/>
        </w:rPr>
      </w:pPr>
      <w:r w:rsidRPr="001B4DFC">
        <w:rPr>
          <w:rFonts w:ascii="Calibri" w:hAnsi="Calibri"/>
          <w:i/>
          <w:sz w:val="24"/>
        </w:rPr>
        <w:t>No one shall be subjected to torture or to cruel, inhuman or degrading treatment or punishment.</w:t>
      </w:r>
    </w:p>
    <w:p w:rsidR="0094164E" w:rsidRPr="001B4DFC" w:rsidRDefault="0094164E" w:rsidP="007B151E">
      <w:pPr>
        <w:pStyle w:val="BodyText"/>
        <w:spacing w:line="360" w:lineRule="auto"/>
        <w:rPr>
          <w:rFonts w:ascii="Calibri" w:hAnsi="Calibri"/>
          <w:i/>
          <w:iCs/>
          <w:sz w:val="24"/>
        </w:rPr>
      </w:pPr>
    </w:p>
    <w:p w:rsidR="00D22BF2" w:rsidRPr="001B4DFC" w:rsidRDefault="000A693B" w:rsidP="007B151E">
      <w:pPr>
        <w:pStyle w:val="BodyText"/>
        <w:spacing w:line="360" w:lineRule="auto"/>
        <w:rPr>
          <w:rFonts w:ascii="Calibri" w:hAnsi="Calibri"/>
          <w:iCs/>
          <w:sz w:val="24"/>
        </w:rPr>
      </w:pPr>
      <w:r w:rsidRPr="001B4DFC">
        <w:rPr>
          <w:rFonts w:ascii="Calibri" w:hAnsi="Calibri"/>
          <w:iCs/>
          <w:sz w:val="24"/>
        </w:rPr>
        <w:t>Detailed definitions, and sign</w:t>
      </w:r>
      <w:r w:rsidR="0018319F" w:rsidRPr="001B4DFC">
        <w:rPr>
          <w:rFonts w:ascii="Calibri" w:hAnsi="Calibri"/>
          <w:iCs/>
          <w:sz w:val="24"/>
        </w:rPr>
        <w:t>s and symptoms of abuse, as well as how to respond to a disclosure of abuse, are included here in our policy.</w:t>
      </w:r>
    </w:p>
    <w:p w:rsidR="004E183C" w:rsidRPr="001B4DFC" w:rsidRDefault="004E183C" w:rsidP="007B151E">
      <w:pPr>
        <w:pStyle w:val="BodyText"/>
        <w:spacing w:line="360" w:lineRule="auto"/>
        <w:rPr>
          <w:rFonts w:ascii="Calibri" w:hAnsi="Calibri"/>
          <w:iCs/>
          <w:sz w:val="24"/>
        </w:rPr>
      </w:pPr>
    </w:p>
    <w:p w:rsidR="0018319F" w:rsidRPr="001B4DFC" w:rsidRDefault="004E183C" w:rsidP="001B4DFC">
      <w:pPr>
        <w:spacing w:before="100" w:beforeAutospacing="1" w:after="100" w:afterAutospacing="1" w:line="240" w:lineRule="auto"/>
        <w:rPr>
          <w:iCs/>
          <w:sz w:val="28"/>
          <w:szCs w:val="28"/>
        </w:rPr>
      </w:pPr>
      <w:r w:rsidRPr="001B4DFC">
        <w:rPr>
          <w:rFonts w:eastAsia="Times New Roman"/>
          <w:b/>
          <w:bCs/>
          <w:sz w:val="28"/>
          <w:szCs w:val="28"/>
          <w:lang w:eastAsia="en-GB"/>
        </w:rPr>
        <w:t>Definitions of Abuse in Children</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The four definitions of abuse in children below operate in England based on the government guidance ‘Working Together to Safeguard Children (2006)’.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Physical Abuse</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1B4DFC">
        <w:rPr>
          <w:rFonts w:eastAsia="Times New Roman"/>
          <w:b/>
          <w:bCs/>
          <w:color w:val="000000"/>
          <w:sz w:val="24"/>
          <w:szCs w:val="24"/>
          <w:lang w:eastAsia="en-GB"/>
        </w:rPr>
        <w:t>                                                                                                                                                                       </w:t>
      </w:r>
      <w:r w:rsidRPr="001B4DFC">
        <w:rPr>
          <w:rFonts w:eastAsia="Times New Roman"/>
          <w:color w:val="000000"/>
          <w:sz w:val="24"/>
          <w:szCs w:val="24"/>
          <w:lang w:eastAsia="en-GB"/>
        </w:rPr>
        <w:br/>
      </w:r>
      <w:r w:rsidRPr="001B4DFC">
        <w:rPr>
          <w:rFonts w:eastAsia="Times New Roman"/>
          <w:b/>
          <w:bCs/>
          <w:color w:val="000000"/>
          <w:sz w:val="24"/>
          <w:szCs w:val="24"/>
          <w:lang w:eastAsia="en-GB"/>
        </w:rPr>
        <w:t>Emotional Abuse</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Sexual Abuse</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Neglect</w:t>
      </w:r>
    </w:p>
    <w:p w:rsidR="004E183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lastRenderedPageBreak/>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w:t>
      </w:r>
    </w:p>
    <w:p w:rsidR="00D8034B" w:rsidRPr="004540D5" w:rsidRDefault="00D8034B" w:rsidP="00220E55">
      <w:pPr>
        <w:spacing w:before="100" w:beforeAutospacing="1" w:after="100" w:afterAutospacing="1" w:line="240" w:lineRule="auto"/>
        <w:rPr>
          <w:rFonts w:eastAsia="Times New Roman"/>
          <w:b/>
          <w:sz w:val="24"/>
          <w:szCs w:val="24"/>
          <w:lang w:eastAsia="en-GB"/>
        </w:rPr>
      </w:pPr>
      <w:r w:rsidRPr="004540D5">
        <w:rPr>
          <w:rFonts w:eastAsia="Times New Roman"/>
          <w:b/>
          <w:sz w:val="24"/>
          <w:szCs w:val="24"/>
          <w:lang w:eastAsia="en-GB"/>
        </w:rPr>
        <w:t>Honour based abuse</w:t>
      </w:r>
    </w:p>
    <w:p w:rsidR="00D8034B" w:rsidRPr="004540D5" w:rsidRDefault="00D8034B" w:rsidP="00220E55">
      <w:pPr>
        <w:spacing w:before="100" w:beforeAutospacing="1" w:after="100" w:afterAutospacing="1" w:line="240" w:lineRule="auto"/>
        <w:rPr>
          <w:rFonts w:eastAsia="Times New Roman"/>
          <w:sz w:val="24"/>
          <w:szCs w:val="24"/>
          <w:lang w:eastAsia="en-GB"/>
        </w:rPr>
      </w:pPr>
      <w:r w:rsidRPr="004540D5">
        <w:rPr>
          <w:rFonts w:eastAsia="Times New Roman"/>
          <w:sz w:val="24"/>
          <w:szCs w:val="24"/>
          <w:lang w:eastAsia="en-GB"/>
        </w:rPr>
        <w:t>A term which is usually used to cover matters such as forced marriage and female genital mutilation.</w:t>
      </w:r>
    </w:p>
    <w:p w:rsidR="00220E55" w:rsidRPr="007342F5" w:rsidRDefault="00220E55" w:rsidP="00220E55">
      <w:pPr>
        <w:spacing w:before="100" w:beforeAutospacing="1" w:after="100" w:afterAutospacing="1" w:line="240" w:lineRule="auto"/>
        <w:rPr>
          <w:rFonts w:eastAsia="Times New Roman"/>
          <w:sz w:val="28"/>
          <w:szCs w:val="28"/>
          <w:lang w:eastAsia="en-GB"/>
        </w:rPr>
      </w:pPr>
      <w:r w:rsidRPr="007342F5">
        <w:rPr>
          <w:rFonts w:eastAsia="Times New Roman"/>
          <w:b/>
          <w:bCs/>
          <w:sz w:val="28"/>
          <w:szCs w:val="28"/>
          <w:lang w:eastAsia="en-GB"/>
        </w:rPr>
        <w:t>Definitions of Abuse in Vulnerable Adults</w:t>
      </w:r>
    </w:p>
    <w:p w:rsidR="00220E55" w:rsidRPr="004540D5" w:rsidRDefault="00220E55" w:rsidP="00220E55">
      <w:pPr>
        <w:spacing w:before="100" w:beforeAutospacing="1" w:after="100" w:afterAutospacing="1" w:line="240" w:lineRule="auto"/>
        <w:rPr>
          <w:rFonts w:eastAsia="Times New Roman"/>
          <w:sz w:val="24"/>
          <w:szCs w:val="24"/>
          <w:lang w:eastAsia="en-GB"/>
        </w:rPr>
      </w:pPr>
      <w:r w:rsidRPr="001B4DFC">
        <w:rPr>
          <w:rFonts w:eastAsia="Times New Roman"/>
          <w:color w:val="000000"/>
          <w:sz w:val="24"/>
          <w:szCs w:val="24"/>
          <w:lang w:eastAsia="en-GB"/>
        </w:rPr>
        <w:t xml:space="preserve">The following definition of abuse is laid down in ‘No Secrets: Guidance on developing and implementing multi-agency policies and procedures to protect vulnerable adults from abuse (Department of Health 2000): </w:t>
      </w:r>
      <w:r w:rsidR="00B37D35" w:rsidRPr="004540D5">
        <w:rPr>
          <w:rFonts w:eastAsia="Times New Roman"/>
          <w:sz w:val="24"/>
          <w:szCs w:val="24"/>
          <w:lang w:eastAsia="en-GB"/>
        </w:rPr>
        <w:t>This guidance has now been cancelled under the Care Act 2014 and Care and Support Statutory Guidance issued.</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‘Abuse is a violation of an individual’s human and civil rights by any other person or persons. In giving substance to that statement, however, consideration needs to be given to a number of factors:</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Physical Abuse</w:t>
      </w:r>
      <w:r w:rsidRPr="001B4DFC">
        <w:rPr>
          <w:rFonts w:eastAsia="Times New Roman"/>
          <w:color w:val="000000"/>
          <w:sz w:val="24"/>
          <w:szCs w:val="24"/>
          <w:lang w:eastAsia="en-GB"/>
        </w:rPr>
        <w:t xml:space="preserve"> </w:t>
      </w:r>
      <w:r w:rsidRPr="001B4DFC">
        <w:rPr>
          <w:rFonts w:eastAsia="Times New Roman"/>
          <w:color w:val="000000"/>
          <w:sz w:val="24"/>
          <w:szCs w:val="24"/>
          <w:lang w:eastAsia="en-GB"/>
        </w:rPr>
        <w:br/>
        <w:t xml:space="preserve">This is the infliction of pain or physical injury, which is either caused deliberately, or through lack of care. </w:t>
      </w:r>
      <w:r w:rsidR="00785A8F">
        <w:rPr>
          <w:rFonts w:eastAsia="Times New Roman"/>
          <w:color w:val="000000"/>
          <w:sz w:val="24"/>
          <w:szCs w:val="24"/>
          <w:lang w:eastAsia="en-GB"/>
        </w:rPr>
        <w:t xml:space="preserve">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 xml:space="preserve">Sexual Abuse </w:t>
      </w:r>
      <w:r w:rsidRPr="001B4DFC">
        <w:rPr>
          <w:rFonts w:eastAsia="Times New Roman"/>
          <w:color w:val="000000"/>
          <w:sz w:val="24"/>
          <w:szCs w:val="24"/>
          <w:lang w:eastAsia="en-GB"/>
        </w:rPr>
        <w:b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Psychological or Emotional Abuse</w:t>
      </w:r>
      <w:r w:rsidRPr="001B4DFC">
        <w:rPr>
          <w:rFonts w:eastAsia="Times New Roman"/>
          <w:color w:val="000000"/>
          <w:sz w:val="24"/>
          <w:szCs w:val="24"/>
          <w:lang w:eastAsia="en-GB"/>
        </w:rPr>
        <w:br/>
      </w:r>
      <w:proofErr w:type="gramStart"/>
      <w:r w:rsidRPr="001B4DFC">
        <w:rPr>
          <w:rFonts w:eastAsia="Times New Roman"/>
          <w:color w:val="000000"/>
          <w:sz w:val="24"/>
          <w:szCs w:val="24"/>
          <w:lang w:eastAsia="en-GB"/>
        </w:rPr>
        <w:t>These</w:t>
      </w:r>
      <w:proofErr w:type="gramEnd"/>
      <w:r w:rsidRPr="001B4DFC">
        <w:rPr>
          <w:rFonts w:eastAsia="Times New Roman"/>
          <w:color w:val="000000"/>
          <w:sz w:val="24"/>
          <w:szCs w:val="24"/>
          <w:lang w:eastAsia="en-GB"/>
        </w:rPr>
        <w:t xml:space="preserve"> are acts or behaviour, which cause mental distress or anguish or negates the wishes of the vulnerable adult. It is also behaviour that has a harmful effect on the vulnerable adult’s emotional health and development or any other form of mental cruelty.</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lastRenderedPageBreak/>
        <w:t xml:space="preserve">Financial or Material Abuse </w:t>
      </w:r>
      <w:r w:rsidRPr="001B4DFC">
        <w:rPr>
          <w:rFonts w:eastAsia="Times New Roman"/>
          <w:color w:val="000000"/>
          <w:sz w:val="24"/>
          <w:szCs w:val="24"/>
          <w:lang w:eastAsia="en-GB"/>
        </w:rPr>
        <w:br/>
        <w:t xml:space="preserve">This is the inappropriate use, misappropriation, embezzlement or theft of money, property or possessions </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Neglect or Act of Omission</w:t>
      </w:r>
      <w:r w:rsidRPr="001B4DFC">
        <w:rPr>
          <w:rFonts w:eastAsia="Times New Roman"/>
          <w:color w:val="000000"/>
          <w:sz w:val="24"/>
          <w:szCs w:val="24"/>
          <w:lang w:eastAsia="en-GB"/>
        </w:rPr>
        <w:t xml:space="preserve"> </w:t>
      </w:r>
      <w:r w:rsidRPr="001B4DFC">
        <w:rPr>
          <w:rFonts w:eastAsia="Times New Roman"/>
          <w:color w:val="000000"/>
          <w:sz w:val="24"/>
          <w:szCs w:val="24"/>
          <w:lang w:eastAsia="en-GB"/>
        </w:rPr>
        <w:br/>
        <w:t xml:space="preserve">This is the repeated deprivation of assistance that the vulnerable adult needs for important activities of daily living, including the failure to intervene in behaviour which is dangerous to the vulnerable adult or to others. A vulnerable person may be suffering from neglect when their general </w:t>
      </w:r>
      <w:proofErr w:type="spellStart"/>
      <w:r w:rsidRPr="001B4DFC">
        <w:rPr>
          <w:rFonts w:eastAsia="Times New Roman"/>
          <w:color w:val="000000"/>
          <w:sz w:val="24"/>
          <w:szCs w:val="24"/>
          <w:lang w:eastAsia="en-GB"/>
        </w:rPr>
        <w:t>well being</w:t>
      </w:r>
      <w:proofErr w:type="spellEnd"/>
      <w:r w:rsidRPr="001B4DFC">
        <w:rPr>
          <w:rFonts w:eastAsia="Times New Roman"/>
          <w:color w:val="000000"/>
          <w:sz w:val="24"/>
          <w:szCs w:val="24"/>
          <w:lang w:eastAsia="en-GB"/>
        </w:rPr>
        <w:t xml:space="preserve"> or development is impaired</w:t>
      </w:r>
    </w:p>
    <w:p w:rsidR="00220E55" w:rsidRPr="001B4DFC" w:rsidRDefault="00220E55" w:rsidP="00220E55">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Discriminatory Abuse</w:t>
      </w:r>
      <w:r w:rsidRPr="001B4DFC">
        <w:rPr>
          <w:rFonts w:eastAsia="Times New Roman"/>
          <w:color w:val="000000"/>
          <w:sz w:val="24"/>
          <w:szCs w:val="24"/>
          <w:lang w:eastAsia="en-GB"/>
        </w:rPr>
        <w:t xml:space="preserve"> </w:t>
      </w:r>
      <w:r w:rsidRPr="001B4DFC">
        <w:rPr>
          <w:rFonts w:eastAsia="Times New Roman"/>
          <w:color w:val="000000"/>
          <w:sz w:val="24"/>
          <w:szCs w:val="24"/>
          <w:lang w:eastAsia="en-GB"/>
        </w:rPr>
        <w:br/>
        <w:t>This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rsidR="00BC71F1" w:rsidRPr="001B4DFC" w:rsidRDefault="00220E55" w:rsidP="001B4DFC">
      <w:pPr>
        <w:spacing w:before="100" w:beforeAutospacing="1" w:after="100" w:afterAutospacing="1" w:line="240" w:lineRule="auto"/>
        <w:rPr>
          <w:iCs/>
          <w:sz w:val="24"/>
          <w:szCs w:val="24"/>
        </w:rPr>
      </w:pPr>
      <w:r w:rsidRPr="001B4DFC">
        <w:rPr>
          <w:rFonts w:eastAsia="Times New Roman"/>
          <w:b/>
          <w:bCs/>
          <w:color w:val="000000"/>
          <w:sz w:val="24"/>
          <w:szCs w:val="24"/>
          <w:lang w:eastAsia="en-GB"/>
        </w:rPr>
        <w:t>Institutional Abuse</w:t>
      </w:r>
      <w:r w:rsidRPr="001B4DFC">
        <w:rPr>
          <w:rFonts w:eastAsia="Times New Roman"/>
          <w:color w:val="000000"/>
          <w:sz w:val="24"/>
          <w:szCs w:val="24"/>
          <w:lang w:eastAsia="en-GB"/>
        </w:rPr>
        <w:t xml:space="preserve"> </w:t>
      </w:r>
      <w:r w:rsidRPr="001B4DFC">
        <w:rPr>
          <w:rFonts w:eastAsia="Times New Roman"/>
          <w:color w:val="000000"/>
          <w:sz w:val="24"/>
          <w:szCs w:val="24"/>
          <w:lang w:eastAsia="en-GB"/>
        </w:rPr>
        <w:br/>
        <w:t xml:space="preserve">This is the mistreatment or abuse of a vulnerable adult by a regime or individuals within an institution (e.g. hospital or care home) or in the community. It can be through repeated acts of poor or inadequate care and neglect or poor professional practice. </w:t>
      </w:r>
    </w:p>
    <w:p w:rsidR="008F2BB2" w:rsidRPr="001B4DFC" w:rsidRDefault="00BC71F1" w:rsidP="008F2BB2">
      <w:pPr>
        <w:pStyle w:val="Heading2"/>
        <w:rPr>
          <w:rFonts w:ascii="Calibri" w:hAnsi="Calibri"/>
          <w:i w:val="0"/>
          <w:iCs w:val="0"/>
        </w:rPr>
      </w:pPr>
      <w:r w:rsidRPr="001B4DFC">
        <w:rPr>
          <w:rFonts w:ascii="Calibri" w:hAnsi="Calibri"/>
          <w:i w:val="0"/>
          <w:iCs w:val="0"/>
        </w:rPr>
        <w:t>Signs and symptoms of abuse</w:t>
      </w:r>
      <w:r w:rsidR="00977533" w:rsidRPr="001B4DFC">
        <w:rPr>
          <w:rFonts w:ascii="Calibri" w:hAnsi="Calibri"/>
          <w:i w:val="0"/>
          <w:iCs w:val="0"/>
        </w:rPr>
        <w:t xml:space="preserve"> in children</w:t>
      </w:r>
    </w:p>
    <w:p w:rsidR="008F2BB2" w:rsidRPr="001B4DFC" w:rsidRDefault="008F2BB2" w:rsidP="008F2BB2">
      <w:pPr>
        <w:pStyle w:val="Heading2"/>
        <w:rPr>
          <w:rFonts w:ascii="Calibri" w:hAnsi="Calibri"/>
          <w:i w:val="0"/>
          <w:sz w:val="24"/>
          <w:szCs w:val="24"/>
        </w:rPr>
      </w:pPr>
      <w:r w:rsidRPr="001B4DFC">
        <w:rPr>
          <w:rFonts w:ascii="Calibri" w:hAnsi="Calibri"/>
          <w:i w:val="0"/>
          <w:sz w:val="24"/>
          <w:szCs w:val="24"/>
        </w:rPr>
        <w:t>Physical Signs of Abuse</w:t>
      </w:r>
    </w:p>
    <w:p w:rsidR="008F2BB2" w:rsidRPr="001B4DFC" w:rsidRDefault="008F2BB2" w:rsidP="0015376C">
      <w:pPr>
        <w:numPr>
          <w:ilvl w:val="0"/>
          <w:numId w:val="11"/>
        </w:numPr>
        <w:spacing w:after="0" w:line="240" w:lineRule="auto"/>
        <w:rPr>
          <w:sz w:val="24"/>
          <w:szCs w:val="24"/>
        </w:rPr>
      </w:pPr>
      <w:r w:rsidRPr="001B4DFC">
        <w:rPr>
          <w:sz w:val="24"/>
          <w:szCs w:val="24"/>
        </w:rPr>
        <w:t>Any injuries not consistent with the explanation given for them.</w:t>
      </w:r>
    </w:p>
    <w:p w:rsidR="008F2BB2" w:rsidRPr="001B4DFC" w:rsidRDefault="008F2BB2" w:rsidP="0015376C">
      <w:pPr>
        <w:numPr>
          <w:ilvl w:val="0"/>
          <w:numId w:val="11"/>
        </w:numPr>
        <w:spacing w:after="0" w:line="240" w:lineRule="auto"/>
        <w:rPr>
          <w:sz w:val="24"/>
          <w:szCs w:val="24"/>
        </w:rPr>
      </w:pPr>
      <w:r w:rsidRPr="001B4DFC">
        <w:rPr>
          <w:sz w:val="24"/>
          <w:szCs w:val="24"/>
        </w:rPr>
        <w:t>Injuries which occur to the body in places which are not normally exposed to falls, rough games, etc.</w:t>
      </w:r>
    </w:p>
    <w:p w:rsidR="008F2BB2" w:rsidRPr="001B4DFC" w:rsidRDefault="008F2BB2" w:rsidP="0015376C">
      <w:pPr>
        <w:numPr>
          <w:ilvl w:val="0"/>
          <w:numId w:val="11"/>
        </w:numPr>
        <w:spacing w:after="0" w:line="240" w:lineRule="auto"/>
        <w:rPr>
          <w:sz w:val="24"/>
          <w:szCs w:val="24"/>
        </w:rPr>
      </w:pPr>
      <w:r w:rsidRPr="001B4DFC">
        <w:rPr>
          <w:sz w:val="24"/>
          <w:szCs w:val="24"/>
        </w:rPr>
        <w:t>Injuries which have not receive medical attention.</w:t>
      </w:r>
    </w:p>
    <w:p w:rsidR="008F2BB2" w:rsidRPr="001B4DFC" w:rsidRDefault="008F2BB2" w:rsidP="0015376C">
      <w:pPr>
        <w:numPr>
          <w:ilvl w:val="0"/>
          <w:numId w:val="11"/>
        </w:numPr>
        <w:spacing w:after="0" w:line="240" w:lineRule="auto"/>
        <w:rPr>
          <w:sz w:val="24"/>
          <w:szCs w:val="24"/>
        </w:rPr>
      </w:pPr>
      <w:r w:rsidRPr="001B4DFC">
        <w:rPr>
          <w:sz w:val="24"/>
          <w:szCs w:val="24"/>
        </w:rPr>
        <w:t>Reluctance to change for, or participate in games or swimming.</w:t>
      </w:r>
    </w:p>
    <w:p w:rsidR="008F2BB2" w:rsidRPr="001B4DFC" w:rsidRDefault="008F2BB2" w:rsidP="0015376C">
      <w:pPr>
        <w:numPr>
          <w:ilvl w:val="0"/>
          <w:numId w:val="11"/>
        </w:numPr>
        <w:spacing w:after="0" w:line="240" w:lineRule="auto"/>
        <w:rPr>
          <w:sz w:val="24"/>
          <w:szCs w:val="24"/>
        </w:rPr>
      </w:pPr>
      <w:r w:rsidRPr="001B4DFC">
        <w:rPr>
          <w:sz w:val="24"/>
          <w:szCs w:val="24"/>
        </w:rPr>
        <w:t>Repeated urinary infections or unexplained stomach pains.</w:t>
      </w:r>
    </w:p>
    <w:p w:rsidR="008F2BB2" w:rsidRPr="001B4DFC" w:rsidRDefault="008F2BB2" w:rsidP="0015376C">
      <w:pPr>
        <w:numPr>
          <w:ilvl w:val="0"/>
          <w:numId w:val="11"/>
        </w:numPr>
        <w:spacing w:after="0" w:line="240" w:lineRule="auto"/>
        <w:rPr>
          <w:sz w:val="24"/>
          <w:szCs w:val="24"/>
        </w:rPr>
      </w:pPr>
      <w:r w:rsidRPr="001B4DFC">
        <w:rPr>
          <w:sz w:val="24"/>
          <w:szCs w:val="24"/>
        </w:rPr>
        <w:t>Bruises, burns, bites, fractures, etc. which do not have an accidental explanation</w:t>
      </w:r>
      <w:proofErr w:type="gramStart"/>
      <w:r w:rsidRPr="001B4DFC">
        <w:rPr>
          <w:sz w:val="24"/>
          <w:szCs w:val="24"/>
        </w:rPr>
        <w:t>..</w:t>
      </w:r>
      <w:proofErr w:type="gramEnd"/>
    </w:p>
    <w:p w:rsidR="008F2BB2" w:rsidRPr="001B4DFC" w:rsidRDefault="008F2BB2" w:rsidP="0015376C">
      <w:pPr>
        <w:numPr>
          <w:ilvl w:val="0"/>
          <w:numId w:val="11"/>
        </w:numPr>
        <w:spacing w:after="0" w:line="240" w:lineRule="auto"/>
        <w:rPr>
          <w:sz w:val="24"/>
          <w:szCs w:val="24"/>
        </w:rPr>
      </w:pPr>
      <w:r w:rsidRPr="001B4DFC">
        <w:rPr>
          <w:sz w:val="24"/>
          <w:szCs w:val="24"/>
        </w:rPr>
        <w:t>Cuts, scratches, substance abuse.</w:t>
      </w:r>
    </w:p>
    <w:p w:rsidR="008F2BB2" w:rsidRPr="001B4DFC" w:rsidRDefault="008F2BB2" w:rsidP="008F2BB2">
      <w:pPr>
        <w:rPr>
          <w:sz w:val="24"/>
          <w:szCs w:val="24"/>
        </w:rPr>
      </w:pPr>
    </w:p>
    <w:p w:rsidR="008F2BB2" w:rsidRPr="001B4DFC" w:rsidRDefault="008F2BB2" w:rsidP="008F2BB2">
      <w:pPr>
        <w:pStyle w:val="Heading2"/>
        <w:rPr>
          <w:rFonts w:ascii="Calibri" w:hAnsi="Calibri"/>
          <w:i w:val="0"/>
          <w:sz w:val="24"/>
          <w:szCs w:val="24"/>
        </w:rPr>
      </w:pPr>
      <w:r w:rsidRPr="001B4DFC">
        <w:rPr>
          <w:rFonts w:ascii="Calibri" w:hAnsi="Calibri"/>
          <w:i w:val="0"/>
          <w:sz w:val="24"/>
          <w:szCs w:val="24"/>
        </w:rPr>
        <w:t>Signs of Neglect</w:t>
      </w:r>
    </w:p>
    <w:p w:rsidR="008F2BB2" w:rsidRPr="001B4DFC" w:rsidRDefault="008F2BB2" w:rsidP="0015376C">
      <w:pPr>
        <w:numPr>
          <w:ilvl w:val="0"/>
          <w:numId w:val="12"/>
        </w:numPr>
        <w:spacing w:after="0" w:line="240" w:lineRule="auto"/>
        <w:rPr>
          <w:sz w:val="24"/>
          <w:szCs w:val="24"/>
        </w:rPr>
      </w:pPr>
      <w:r w:rsidRPr="001B4DFC">
        <w:rPr>
          <w:sz w:val="24"/>
          <w:szCs w:val="24"/>
        </w:rPr>
        <w:t xml:space="preserve">Undernourishment </w:t>
      </w:r>
    </w:p>
    <w:p w:rsidR="008F2BB2" w:rsidRPr="001B4DFC" w:rsidRDefault="008F2BB2" w:rsidP="0015376C">
      <w:pPr>
        <w:numPr>
          <w:ilvl w:val="0"/>
          <w:numId w:val="12"/>
        </w:numPr>
        <w:spacing w:after="0" w:line="240" w:lineRule="auto"/>
        <w:rPr>
          <w:sz w:val="24"/>
          <w:szCs w:val="24"/>
        </w:rPr>
      </w:pPr>
      <w:r w:rsidRPr="001B4DFC">
        <w:rPr>
          <w:sz w:val="24"/>
          <w:szCs w:val="24"/>
        </w:rPr>
        <w:t>Failure to grow</w:t>
      </w:r>
    </w:p>
    <w:p w:rsidR="008F2BB2" w:rsidRPr="001B4DFC" w:rsidRDefault="008F2BB2" w:rsidP="0015376C">
      <w:pPr>
        <w:numPr>
          <w:ilvl w:val="0"/>
          <w:numId w:val="12"/>
        </w:numPr>
        <w:spacing w:after="0" w:line="240" w:lineRule="auto"/>
        <w:rPr>
          <w:sz w:val="24"/>
          <w:szCs w:val="24"/>
        </w:rPr>
      </w:pPr>
      <w:r w:rsidRPr="001B4DFC">
        <w:rPr>
          <w:sz w:val="24"/>
          <w:szCs w:val="24"/>
        </w:rPr>
        <w:t>Constant hunger, stealing or gorging food</w:t>
      </w:r>
    </w:p>
    <w:p w:rsidR="008F2BB2" w:rsidRPr="001B4DFC" w:rsidRDefault="008F2BB2" w:rsidP="0015376C">
      <w:pPr>
        <w:numPr>
          <w:ilvl w:val="0"/>
          <w:numId w:val="12"/>
        </w:numPr>
        <w:spacing w:after="0" w:line="240" w:lineRule="auto"/>
        <w:rPr>
          <w:sz w:val="24"/>
          <w:szCs w:val="24"/>
        </w:rPr>
      </w:pPr>
      <w:r w:rsidRPr="001B4DFC">
        <w:rPr>
          <w:sz w:val="24"/>
          <w:szCs w:val="24"/>
        </w:rPr>
        <w:t>Untreated illness</w:t>
      </w:r>
    </w:p>
    <w:p w:rsidR="008F2BB2" w:rsidRPr="001B4DFC" w:rsidRDefault="008F2BB2" w:rsidP="0015376C">
      <w:pPr>
        <w:numPr>
          <w:ilvl w:val="0"/>
          <w:numId w:val="12"/>
        </w:numPr>
        <w:spacing w:after="0" w:line="240" w:lineRule="auto"/>
        <w:rPr>
          <w:sz w:val="24"/>
          <w:szCs w:val="24"/>
        </w:rPr>
      </w:pPr>
      <w:r w:rsidRPr="001B4DFC">
        <w:rPr>
          <w:sz w:val="24"/>
          <w:szCs w:val="24"/>
        </w:rPr>
        <w:t>Inadequate care, e.g. frequently wearing dirty clothes, lack of washing and personal hygiene</w:t>
      </w:r>
    </w:p>
    <w:p w:rsidR="008F2BB2" w:rsidRPr="001B4DFC" w:rsidRDefault="008F2BB2" w:rsidP="008F2BB2">
      <w:pPr>
        <w:rPr>
          <w:sz w:val="24"/>
          <w:szCs w:val="24"/>
        </w:rPr>
      </w:pPr>
    </w:p>
    <w:p w:rsidR="008F2BB2" w:rsidRPr="001B4DFC" w:rsidRDefault="008F2BB2" w:rsidP="008F2BB2">
      <w:pPr>
        <w:pStyle w:val="Heading2"/>
        <w:rPr>
          <w:rFonts w:ascii="Calibri" w:hAnsi="Calibri"/>
          <w:i w:val="0"/>
          <w:sz w:val="24"/>
          <w:szCs w:val="24"/>
        </w:rPr>
      </w:pPr>
      <w:r w:rsidRPr="001B4DFC">
        <w:rPr>
          <w:rFonts w:ascii="Calibri" w:hAnsi="Calibri"/>
          <w:i w:val="0"/>
          <w:sz w:val="24"/>
          <w:szCs w:val="24"/>
        </w:rPr>
        <w:lastRenderedPageBreak/>
        <w:t>Emotional Signs of Abuse</w:t>
      </w:r>
    </w:p>
    <w:p w:rsidR="008F2BB2" w:rsidRPr="001B4DFC" w:rsidRDefault="008F2BB2" w:rsidP="0015376C">
      <w:pPr>
        <w:numPr>
          <w:ilvl w:val="0"/>
          <w:numId w:val="13"/>
        </w:numPr>
        <w:spacing w:after="0" w:line="240" w:lineRule="auto"/>
        <w:rPr>
          <w:sz w:val="24"/>
          <w:szCs w:val="24"/>
        </w:rPr>
      </w:pPr>
      <w:r w:rsidRPr="001B4DFC">
        <w:rPr>
          <w:sz w:val="24"/>
          <w:szCs w:val="24"/>
        </w:rPr>
        <w:t>Changes or regression in mood or behaviour, particularly where a child withdraws or becomes clinging.  Also depression/aggression, extreme anxiety</w:t>
      </w:r>
    </w:p>
    <w:p w:rsidR="008F2BB2" w:rsidRPr="001B4DFC" w:rsidRDefault="008F2BB2" w:rsidP="0015376C">
      <w:pPr>
        <w:numPr>
          <w:ilvl w:val="0"/>
          <w:numId w:val="13"/>
        </w:numPr>
        <w:spacing w:after="0" w:line="240" w:lineRule="auto"/>
        <w:rPr>
          <w:sz w:val="24"/>
          <w:szCs w:val="24"/>
        </w:rPr>
      </w:pPr>
      <w:r w:rsidRPr="001B4DFC">
        <w:rPr>
          <w:sz w:val="24"/>
          <w:szCs w:val="24"/>
        </w:rPr>
        <w:t>Nervousness, frozen watchfulness</w:t>
      </w:r>
    </w:p>
    <w:p w:rsidR="008F2BB2" w:rsidRPr="001B4DFC" w:rsidRDefault="008F2BB2" w:rsidP="0015376C">
      <w:pPr>
        <w:numPr>
          <w:ilvl w:val="0"/>
          <w:numId w:val="13"/>
        </w:numPr>
        <w:spacing w:after="0" w:line="240" w:lineRule="auto"/>
        <w:rPr>
          <w:sz w:val="24"/>
          <w:szCs w:val="24"/>
        </w:rPr>
      </w:pPr>
      <w:r w:rsidRPr="001B4DFC">
        <w:rPr>
          <w:sz w:val="24"/>
          <w:szCs w:val="24"/>
        </w:rPr>
        <w:t>Obsession or phobias</w:t>
      </w:r>
    </w:p>
    <w:p w:rsidR="008F2BB2" w:rsidRPr="001B4DFC" w:rsidRDefault="008F2BB2" w:rsidP="0015376C">
      <w:pPr>
        <w:numPr>
          <w:ilvl w:val="0"/>
          <w:numId w:val="13"/>
        </w:numPr>
        <w:spacing w:after="0" w:line="240" w:lineRule="auto"/>
        <w:rPr>
          <w:sz w:val="24"/>
          <w:szCs w:val="24"/>
        </w:rPr>
      </w:pPr>
      <w:r w:rsidRPr="001B4DFC">
        <w:rPr>
          <w:sz w:val="24"/>
          <w:szCs w:val="24"/>
        </w:rPr>
        <w:t>Sudden under-achievement  lack of concentration</w:t>
      </w:r>
    </w:p>
    <w:p w:rsidR="008F2BB2" w:rsidRPr="001B4DFC" w:rsidRDefault="008F2BB2" w:rsidP="0015376C">
      <w:pPr>
        <w:numPr>
          <w:ilvl w:val="0"/>
          <w:numId w:val="13"/>
        </w:numPr>
        <w:spacing w:after="0" w:line="240" w:lineRule="auto"/>
        <w:rPr>
          <w:sz w:val="24"/>
          <w:szCs w:val="24"/>
        </w:rPr>
      </w:pPr>
      <w:r w:rsidRPr="001B4DFC">
        <w:rPr>
          <w:sz w:val="24"/>
          <w:szCs w:val="24"/>
        </w:rPr>
        <w:t>Inappropriate relationships with peers or adult</w:t>
      </w:r>
    </w:p>
    <w:p w:rsidR="008F2BB2" w:rsidRPr="001B4DFC" w:rsidRDefault="008F2BB2" w:rsidP="0015376C">
      <w:pPr>
        <w:numPr>
          <w:ilvl w:val="0"/>
          <w:numId w:val="13"/>
        </w:numPr>
        <w:spacing w:after="0" w:line="240" w:lineRule="auto"/>
        <w:rPr>
          <w:sz w:val="24"/>
          <w:szCs w:val="24"/>
        </w:rPr>
      </w:pPr>
      <w:r w:rsidRPr="001B4DFC">
        <w:rPr>
          <w:sz w:val="24"/>
          <w:szCs w:val="24"/>
        </w:rPr>
        <w:t>Attention-seeking behaviour</w:t>
      </w:r>
    </w:p>
    <w:p w:rsidR="008F2BB2" w:rsidRPr="001B4DFC" w:rsidRDefault="008F2BB2" w:rsidP="0015376C">
      <w:pPr>
        <w:numPr>
          <w:ilvl w:val="0"/>
          <w:numId w:val="13"/>
        </w:numPr>
        <w:spacing w:after="0" w:line="240" w:lineRule="auto"/>
        <w:rPr>
          <w:sz w:val="24"/>
          <w:szCs w:val="24"/>
        </w:rPr>
      </w:pPr>
      <w:r w:rsidRPr="001B4DFC">
        <w:rPr>
          <w:sz w:val="24"/>
          <w:szCs w:val="24"/>
        </w:rPr>
        <w:t>Persistent tiredness</w:t>
      </w:r>
    </w:p>
    <w:p w:rsidR="008F2BB2" w:rsidRPr="001B4DFC" w:rsidRDefault="008F2BB2" w:rsidP="0015376C">
      <w:pPr>
        <w:numPr>
          <w:ilvl w:val="0"/>
          <w:numId w:val="13"/>
        </w:numPr>
        <w:spacing w:after="0" w:line="240" w:lineRule="auto"/>
        <w:rPr>
          <w:sz w:val="24"/>
          <w:szCs w:val="24"/>
        </w:rPr>
      </w:pPr>
      <w:r w:rsidRPr="001B4DFC">
        <w:rPr>
          <w:sz w:val="24"/>
          <w:szCs w:val="24"/>
        </w:rPr>
        <w:t>Running away, stealing, lying,</w:t>
      </w:r>
    </w:p>
    <w:p w:rsidR="008F2BB2" w:rsidRPr="001B4DFC" w:rsidRDefault="008F2BB2" w:rsidP="008F2BB2">
      <w:pPr>
        <w:rPr>
          <w:sz w:val="24"/>
          <w:szCs w:val="24"/>
        </w:rPr>
      </w:pPr>
    </w:p>
    <w:p w:rsidR="008F2BB2" w:rsidRPr="001B4DFC" w:rsidRDefault="008F2BB2" w:rsidP="008F2BB2">
      <w:pPr>
        <w:pStyle w:val="Heading2"/>
        <w:rPr>
          <w:rFonts w:ascii="Calibri" w:hAnsi="Calibri"/>
          <w:i w:val="0"/>
          <w:sz w:val="24"/>
          <w:szCs w:val="24"/>
        </w:rPr>
      </w:pPr>
      <w:r w:rsidRPr="001B4DFC">
        <w:rPr>
          <w:rFonts w:ascii="Calibri" w:hAnsi="Calibri"/>
          <w:i w:val="0"/>
          <w:sz w:val="24"/>
          <w:szCs w:val="24"/>
        </w:rPr>
        <w:t>Signs of Possible Sexual Abuse</w:t>
      </w:r>
    </w:p>
    <w:p w:rsidR="008F2BB2" w:rsidRPr="001B4DFC" w:rsidRDefault="008F2BB2" w:rsidP="0015376C">
      <w:pPr>
        <w:numPr>
          <w:ilvl w:val="0"/>
          <w:numId w:val="14"/>
        </w:numPr>
        <w:spacing w:after="0" w:line="240" w:lineRule="auto"/>
        <w:rPr>
          <w:sz w:val="24"/>
          <w:szCs w:val="24"/>
        </w:rPr>
      </w:pPr>
      <w:r w:rsidRPr="001B4DFC">
        <w:rPr>
          <w:sz w:val="24"/>
          <w:szCs w:val="24"/>
        </w:rPr>
        <w:t>Any allegation made by a child concerning sexual abuse</w:t>
      </w:r>
    </w:p>
    <w:p w:rsidR="008F2BB2" w:rsidRPr="001B4DFC" w:rsidRDefault="008F2BB2" w:rsidP="0015376C">
      <w:pPr>
        <w:numPr>
          <w:ilvl w:val="0"/>
          <w:numId w:val="14"/>
        </w:numPr>
        <w:spacing w:after="0" w:line="240" w:lineRule="auto"/>
        <w:rPr>
          <w:sz w:val="24"/>
          <w:szCs w:val="24"/>
        </w:rPr>
      </w:pPr>
      <w:r w:rsidRPr="001B4DFC">
        <w:rPr>
          <w:sz w:val="24"/>
          <w:szCs w:val="24"/>
        </w:rPr>
        <w:t>Excessive preoccupation with sexual matters and detailed knowledge of adult sexual behaviour, regular engagement in age-inappropriate sexual play</w:t>
      </w:r>
    </w:p>
    <w:p w:rsidR="008F2BB2" w:rsidRPr="001B4DFC" w:rsidRDefault="008F2BB2" w:rsidP="0015376C">
      <w:pPr>
        <w:numPr>
          <w:ilvl w:val="0"/>
          <w:numId w:val="14"/>
        </w:numPr>
        <w:spacing w:after="0" w:line="240" w:lineRule="auto"/>
        <w:rPr>
          <w:sz w:val="24"/>
          <w:szCs w:val="24"/>
        </w:rPr>
      </w:pPr>
      <w:r w:rsidRPr="001B4DFC">
        <w:rPr>
          <w:sz w:val="24"/>
          <w:szCs w:val="24"/>
        </w:rPr>
        <w:t>Sexual activity through words, play or drawings</w:t>
      </w:r>
    </w:p>
    <w:p w:rsidR="008F2BB2" w:rsidRPr="001B4DFC" w:rsidRDefault="008F2BB2" w:rsidP="0015376C">
      <w:pPr>
        <w:numPr>
          <w:ilvl w:val="0"/>
          <w:numId w:val="14"/>
        </w:numPr>
        <w:spacing w:after="0" w:line="240" w:lineRule="auto"/>
        <w:rPr>
          <w:sz w:val="24"/>
          <w:szCs w:val="24"/>
        </w:rPr>
      </w:pPr>
      <w:r w:rsidRPr="001B4DFC">
        <w:rPr>
          <w:sz w:val="24"/>
          <w:szCs w:val="24"/>
        </w:rPr>
        <w:t>Sexual provocation or seduction towards adults</w:t>
      </w:r>
    </w:p>
    <w:p w:rsidR="008F2BB2" w:rsidRPr="001B4DFC" w:rsidRDefault="008F2BB2" w:rsidP="0015376C">
      <w:pPr>
        <w:numPr>
          <w:ilvl w:val="0"/>
          <w:numId w:val="14"/>
        </w:numPr>
        <w:spacing w:after="0" w:line="240" w:lineRule="auto"/>
        <w:rPr>
          <w:sz w:val="24"/>
          <w:szCs w:val="24"/>
        </w:rPr>
      </w:pPr>
      <w:r w:rsidRPr="001B4DFC">
        <w:rPr>
          <w:sz w:val="24"/>
          <w:szCs w:val="24"/>
        </w:rPr>
        <w:t>Inappropriate bed-sharing arrangements at home</w:t>
      </w:r>
    </w:p>
    <w:p w:rsidR="008F2BB2" w:rsidRPr="001B4DFC" w:rsidRDefault="008F2BB2" w:rsidP="0015376C">
      <w:pPr>
        <w:numPr>
          <w:ilvl w:val="0"/>
          <w:numId w:val="14"/>
        </w:numPr>
        <w:spacing w:after="0" w:line="240" w:lineRule="auto"/>
        <w:rPr>
          <w:sz w:val="24"/>
          <w:szCs w:val="24"/>
        </w:rPr>
      </w:pPr>
      <w:r w:rsidRPr="001B4DFC">
        <w:rPr>
          <w:sz w:val="24"/>
          <w:szCs w:val="24"/>
        </w:rPr>
        <w:t>Severe sleep disturbance with fears, phobias, vivid dreams or nightmares, sometimes with veiled sexual connotations</w:t>
      </w:r>
    </w:p>
    <w:p w:rsidR="008F2BB2" w:rsidRPr="001B4DFC" w:rsidRDefault="008F2BB2" w:rsidP="0015376C">
      <w:pPr>
        <w:numPr>
          <w:ilvl w:val="0"/>
          <w:numId w:val="14"/>
        </w:numPr>
        <w:spacing w:after="0" w:line="240" w:lineRule="auto"/>
        <w:rPr>
          <w:sz w:val="24"/>
          <w:szCs w:val="24"/>
        </w:rPr>
      </w:pPr>
      <w:r w:rsidRPr="001B4DFC">
        <w:rPr>
          <w:sz w:val="24"/>
          <w:szCs w:val="24"/>
        </w:rPr>
        <w:t>Eating disorders – anorexia, bulimia</w:t>
      </w:r>
    </w:p>
    <w:p w:rsidR="008F2BB2" w:rsidRPr="001B4DFC" w:rsidRDefault="008F2BB2" w:rsidP="008F2BB2">
      <w:pPr>
        <w:pStyle w:val="Footer"/>
        <w:rPr>
          <w:sz w:val="24"/>
          <w:szCs w:val="24"/>
        </w:rPr>
      </w:pPr>
    </w:p>
    <w:p w:rsidR="008F2BB2" w:rsidRPr="001B4DFC" w:rsidRDefault="008F2BB2" w:rsidP="008F2BB2">
      <w:pPr>
        <w:pStyle w:val="Heading2"/>
        <w:rPr>
          <w:rFonts w:ascii="Calibri" w:hAnsi="Calibri"/>
          <w:i w:val="0"/>
          <w:sz w:val="24"/>
          <w:szCs w:val="24"/>
        </w:rPr>
      </w:pPr>
      <w:r w:rsidRPr="001B4DFC">
        <w:rPr>
          <w:rFonts w:ascii="Calibri" w:hAnsi="Calibri"/>
          <w:i w:val="0"/>
          <w:sz w:val="24"/>
          <w:szCs w:val="24"/>
        </w:rPr>
        <w:t>Who abuses children?</w:t>
      </w:r>
    </w:p>
    <w:p w:rsidR="008F2BB2" w:rsidRPr="001B4DFC" w:rsidRDefault="008F2BB2" w:rsidP="0015376C">
      <w:pPr>
        <w:numPr>
          <w:ilvl w:val="0"/>
          <w:numId w:val="15"/>
        </w:numPr>
        <w:spacing w:after="0" w:line="240" w:lineRule="auto"/>
        <w:rPr>
          <w:sz w:val="24"/>
          <w:szCs w:val="24"/>
        </w:rPr>
      </w:pPr>
      <w:r w:rsidRPr="001B4DFC">
        <w:rPr>
          <w:sz w:val="24"/>
          <w:szCs w:val="24"/>
        </w:rPr>
        <w:t>Rarely a stranger</w:t>
      </w:r>
    </w:p>
    <w:p w:rsidR="008F2BB2" w:rsidRPr="001B4DFC" w:rsidRDefault="008F2BB2" w:rsidP="0015376C">
      <w:pPr>
        <w:numPr>
          <w:ilvl w:val="0"/>
          <w:numId w:val="15"/>
        </w:numPr>
        <w:spacing w:after="0" w:line="240" w:lineRule="auto"/>
        <w:rPr>
          <w:sz w:val="24"/>
          <w:szCs w:val="24"/>
        </w:rPr>
      </w:pPr>
      <w:r w:rsidRPr="001B4DFC">
        <w:rPr>
          <w:sz w:val="24"/>
          <w:szCs w:val="24"/>
        </w:rPr>
        <w:t>Usually someone who knows the child, e.g. parent, babysitter, sibling, relative, friend of the family</w:t>
      </w:r>
    </w:p>
    <w:p w:rsidR="008F2BB2" w:rsidRPr="001B4DFC" w:rsidRDefault="008F2BB2" w:rsidP="0015376C">
      <w:pPr>
        <w:numPr>
          <w:ilvl w:val="0"/>
          <w:numId w:val="15"/>
        </w:numPr>
        <w:spacing w:after="0" w:line="240" w:lineRule="auto"/>
        <w:rPr>
          <w:sz w:val="24"/>
          <w:szCs w:val="24"/>
        </w:rPr>
      </w:pPr>
      <w:r w:rsidRPr="001B4DFC">
        <w:rPr>
          <w:sz w:val="24"/>
          <w:szCs w:val="24"/>
        </w:rPr>
        <w:t>Sometimes, someone in authority such as teacher, youth worker, children’s worker or church worker/leader</w:t>
      </w:r>
    </w:p>
    <w:p w:rsidR="008718A6" w:rsidRPr="001B4DFC" w:rsidRDefault="008F2BB2" w:rsidP="0015376C">
      <w:pPr>
        <w:numPr>
          <w:ilvl w:val="0"/>
          <w:numId w:val="15"/>
        </w:numPr>
        <w:spacing w:after="0" w:line="240" w:lineRule="auto"/>
        <w:rPr>
          <w:color w:val="000000"/>
          <w:sz w:val="24"/>
          <w:szCs w:val="24"/>
        </w:rPr>
      </w:pPr>
      <w:r w:rsidRPr="001B4DFC">
        <w:rPr>
          <w:sz w:val="24"/>
          <w:szCs w:val="24"/>
        </w:rPr>
        <w:t>Sometimes, paedophiles and others who set out to join organisations (including churches) to obtain access to children</w:t>
      </w:r>
    </w:p>
    <w:p w:rsidR="008718A6" w:rsidRPr="001B4DFC" w:rsidRDefault="008718A6" w:rsidP="008718A6">
      <w:pPr>
        <w:spacing w:after="0" w:line="240" w:lineRule="auto"/>
        <w:rPr>
          <w:color w:val="000000"/>
          <w:sz w:val="24"/>
          <w:szCs w:val="24"/>
        </w:rPr>
      </w:pPr>
    </w:p>
    <w:p w:rsidR="008718A6" w:rsidRPr="00BF496A" w:rsidRDefault="00BC71F1" w:rsidP="008718A6">
      <w:pPr>
        <w:spacing w:after="0" w:line="240" w:lineRule="auto"/>
        <w:rPr>
          <w:b/>
          <w:iCs/>
          <w:sz w:val="24"/>
          <w:szCs w:val="24"/>
        </w:rPr>
      </w:pPr>
      <w:r w:rsidRPr="00BF496A">
        <w:rPr>
          <w:b/>
          <w:iCs/>
          <w:sz w:val="24"/>
          <w:szCs w:val="24"/>
        </w:rPr>
        <w:t>How to respond to a child wishing to disclose abuse</w:t>
      </w:r>
      <w:r w:rsidR="0018319F" w:rsidRPr="00BF496A">
        <w:rPr>
          <w:b/>
          <w:iCs/>
          <w:sz w:val="24"/>
          <w:szCs w:val="24"/>
        </w:rPr>
        <w:t xml:space="preserve"> </w:t>
      </w:r>
    </w:p>
    <w:p w:rsidR="008718A6" w:rsidRPr="001B4DFC" w:rsidRDefault="008718A6" w:rsidP="008718A6">
      <w:pPr>
        <w:spacing w:after="0" w:line="240" w:lineRule="auto"/>
        <w:rPr>
          <w:iCs/>
          <w:sz w:val="24"/>
          <w:szCs w:val="24"/>
        </w:rPr>
      </w:pPr>
    </w:p>
    <w:p w:rsidR="008718A6" w:rsidRPr="001B4DFC" w:rsidRDefault="008718A6" w:rsidP="0015376C">
      <w:pPr>
        <w:numPr>
          <w:ilvl w:val="0"/>
          <w:numId w:val="33"/>
        </w:numPr>
        <w:spacing w:after="0" w:line="240" w:lineRule="auto"/>
        <w:rPr>
          <w:color w:val="000000"/>
          <w:sz w:val="24"/>
          <w:szCs w:val="24"/>
        </w:rPr>
      </w:pPr>
      <w:r w:rsidRPr="001B4DFC">
        <w:rPr>
          <w:color w:val="000000"/>
          <w:sz w:val="24"/>
          <w:szCs w:val="24"/>
        </w:rPr>
        <w:t>Ensure the physical environment is welcoming, giving opportunity for the child or vulnerable adult to talk in private but making sure others are aware the conversation is taking place.</w:t>
      </w:r>
    </w:p>
    <w:p w:rsidR="008718A6" w:rsidRPr="001B4DFC" w:rsidRDefault="008718A6" w:rsidP="0015376C">
      <w:pPr>
        <w:numPr>
          <w:ilvl w:val="0"/>
          <w:numId w:val="17"/>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It is especially important to allow time and space for the person to talk</w:t>
      </w:r>
    </w:p>
    <w:p w:rsidR="008718A6" w:rsidRPr="001B4DFC" w:rsidRDefault="008718A6" w:rsidP="0015376C">
      <w:pPr>
        <w:numPr>
          <w:ilvl w:val="0"/>
          <w:numId w:val="18"/>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Above everything else listen without interrupting</w:t>
      </w:r>
    </w:p>
    <w:p w:rsidR="008718A6" w:rsidRPr="001B4DFC" w:rsidRDefault="008718A6" w:rsidP="0015376C">
      <w:pPr>
        <w:numPr>
          <w:ilvl w:val="0"/>
          <w:numId w:val="19"/>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Be attentive and look at them whilst they are speaking</w:t>
      </w:r>
    </w:p>
    <w:p w:rsidR="008718A6" w:rsidRPr="001B4DFC" w:rsidRDefault="008718A6" w:rsidP="0015376C">
      <w:pPr>
        <w:numPr>
          <w:ilvl w:val="0"/>
          <w:numId w:val="20"/>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lastRenderedPageBreak/>
        <w:t>Show acceptance of what they say (however unlikely the story may sound) by reflecting back words or short phrases they have used</w:t>
      </w:r>
    </w:p>
    <w:p w:rsidR="008718A6" w:rsidRPr="001B4DFC" w:rsidRDefault="008718A6" w:rsidP="0015376C">
      <w:pPr>
        <w:numPr>
          <w:ilvl w:val="0"/>
          <w:numId w:val="21"/>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Try to remain calm, even if on the inside you are feeling something different</w:t>
      </w:r>
    </w:p>
    <w:p w:rsidR="008718A6" w:rsidRPr="001B4DFC" w:rsidRDefault="008718A6" w:rsidP="0015376C">
      <w:pPr>
        <w:numPr>
          <w:ilvl w:val="0"/>
          <w:numId w:val="22"/>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Be honest and don’t make promises you can’t keep regarding confidentiality</w:t>
      </w:r>
    </w:p>
    <w:p w:rsidR="008718A6" w:rsidRPr="001B4DFC" w:rsidRDefault="008718A6" w:rsidP="0015376C">
      <w:pPr>
        <w:numPr>
          <w:ilvl w:val="0"/>
          <w:numId w:val="23"/>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If they decide not to tell you after all, accept their decision but let them know that you are always ready to listen.</w:t>
      </w:r>
    </w:p>
    <w:p w:rsidR="008718A6" w:rsidRPr="001B4DFC" w:rsidRDefault="008718A6" w:rsidP="0015376C">
      <w:pPr>
        <w:numPr>
          <w:ilvl w:val="0"/>
          <w:numId w:val="24"/>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Use language that is age appropriate and, for those with disabilities, ensure there is someone available who understands sign language, Braille etc.</w:t>
      </w:r>
    </w:p>
    <w:p w:rsidR="008718A6" w:rsidRPr="001B4DFC" w:rsidRDefault="001B4DFC" w:rsidP="008718A6">
      <w:pPr>
        <w:spacing w:before="100" w:beforeAutospacing="1" w:after="100" w:afterAutospacing="1" w:line="240" w:lineRule="auto"/>
        <w:rPr>
          <w:rFonts w:eastAsia="Times New Roman"/>
          <w:color w:val="000000"/>
          <w:sz w:val="24"/>
          <w:szCs w:val="24"/>
          <w:lang w:eastAsia="en-GB"/>
        </w:rPr>
      </w:pPr>
      <w:r w:rsidRPr="001B4DFC">
        <w:rPr>
          <w:rFonts w:eastAsia="Times New Roman"/>
          <w:b/>
          <w:bCs/>
          <w:color w:val="000000"/>
          <w:sz w:val="24"/>
          <w:szCs w:val="24"/>
          <w:lang w:eastAsia="en-GB"/>
        </w:rPr>
        <w:t>Helpful Responses</w:t>
      </w:r>
    </w:p>
    <w:p w:rsidR="008718A6" w:rsidRPr="001B4DFC" w:rsidRDefault="008718A6" w:rsidP="0015376C">
      <w:pPr>
        <w:numPr>
          <w:ilvl w:val="0"/>
          <w:numId w:val="25"/>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You have done the right thing in telling </w:t>
      </w:r>
    </w:p>
    <w:p w:rsidR="008718A6" w:rsidRPr="001B4DFC" w:rsidRDefault="008718A6" w:rsidP="0015376C">
      <w:pPr>
        <w:numPr>
          <w:ilvl w:val="0"/>
          <w:numId w:val="26"/>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I am glad you have told me</w:t>
      </w:r>
    </w:p>
    <w:p w:rsidR="008718A6" w:rsidRPr="001B4DFC" w:rsidRDefault="008718A6" w:rsidP="0015376C">
      <w:pPr>
        <w:numPr>
          <w:ilvl w:val="0"/>
          <w:numId w:val="27"/>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I will try to help you </w:t>
      </w:r>
    </w:p>
    <w:p w:rsidR="008718A6" w:rsidRPr="001B4DFC" w:rsidRDefault="001B4DFC" w:rsidP="008718A6">
      <w:pPr>
        <w:spacing w:before="100" w:beforeAutospacing="1" w:after="100" w:afterAutospacing="1" w:line="240" w:lineRule="auto"/>
        <w:rPr>
          <w:rFonts w:eastAsia="Times New Roman"/>
          <w:color w:val="000000"/>
          <w:sz w:val="24"/>
          <w:szCs w:val="24"/>
          <w:lang w:eastAsia="en-GB"/>
        </w:rPr>
      </w:pPr>
      <w:r>
        <w:rPr>
          <w:rFonts w:eastAsia="Times New Roman"/>
          <w:b/>
          <w:bCs/>
          <w:color w:val="000000"/>
          <w:sz w:val="24"/>
          <w:szCs w:val="24"/>
          <w:lang w:eastAsia="en-GB"/>
        </w:rPr>
        <w:t>Don’t Say</w:t>
      </w:r>
    </w:p>
    <w:p w:rsidR="008718A6" w:rsidRPr="001B4DFC" w:rsidRDefault="008718A6" w:rsidP="0015376C">
      <w:pPr>
        <w:numPr>
          <w:ilvl w:val="0"/>
          <w:numId w:val="28"/>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Why didn't you tell anyone before?</w:t>
      </w:r>
    </w:p>
    <w:p w:rsidR="008718A6" w:rsidRPr="001B4DFC" w:rsidRDefault="008718A6" w:rsidP="0015376C">
      <w:pPr>
        <w:numPr>
          <w:ilvl w:val="0"/>
          <w:numId w:val="29"/>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I can't believe it!</w:t>
      </w:r>
    </w:p>
    <w:p w:rsidR="008718A6" w:rsidRPr="001B4DFC" w:rsidRDefault="008718A6" w:rsidP="0015376C">
      <w:pPr>
        <w:numPr>
          <w:ilvl w:val="0"/>
          <w:numId w:val="30"/>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Are you sure this is true?</w:t>
      </w:r>
    </w:p>
    <w:p w:rsidR="008718A6" w:rsidRPr="001B4DFC" w:rsidRDefault="008718A6" w:rsidP="0015376C">
      <w:pPr>
        <w:numPr>
          <w:ilvl w:val="0"/>
          <w:numId w:val="31"/>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 xml:space="preserve">Why?  How?  When?  Who?  Where? </w:t>
      </w:r>
    </w:p>
    <w:p w:rsidR="008718A6" w:rsidRPr="001B4DFC" w:rsidRDefault="008718A6" w:rsidP="0015376C">
      <w:pPr>
        <w:numPr>
          <w:ilvl w:val="0"/>
          <w:numId w:val="32"/>
        </w:numPr>
        <w:spacing w:before="100" w:beforeAutospacing="1" w:after="100" w:afterAutospacing="1" w:line="240" w:lineRule="auto"/>
        <w:rPr>
          <w:rFonts w:eastAsia="Times New Roman"/>
          <w:color w:val="000000"/>
          <w:sz w:val="24"/>
          <w:szCs w:val="24"/>
          <w:lang w:eastAsia="en-GB"/>
        </w:rPr>
      </w:pPr>
      <w:r w:rsidRPr="001B4DFC">
        <w:rPr>
          <w:rFonts w:eastAsia="Times New Roman"/>
          <w:color w:val="000000"/>
          <w:sz w:val="24"/>
          <w:szCs w:val="24"/>
          <w:lang w:eastAsia="en-GB"/>
        </w:rPr>
        <w:t>I am shocked, don't tell anyone else</w:t>
      </w:r>
    </w:p>
    <w:p w:rsidR="008718A6" w:rsidRDefault="008718A6" w:rsidP="001B4DFC">
      <w:pPr>
        <w:pStyle w:val="BodyText"/>
        <w:spacing w:line="360" w:lineRule="auto"/>
        <w:rPr>
          <w:rFonts w:ascii="Calibri" w:hAnsi="Calibri"/>
          <w:b/>
          <w:sz w:val="24"/>
        </w:rPr>
      </w:pPr>
      <w:r w:rsidRPr="001B4DFC">
        <w:rPr>
          <w:rFonts w:ascii="Calibri" w:hAnsi="Calibri"/>
          <w:b/>
          <w:sz w:val="24"/>
        </w:rPr>
        <w:t>Practical Procedure</w:t>
      </w:r>
    </w:p>
    <w:p w:rsidR="001B4DFC" w:rsidRPr="001B4DFC" w:rsidRDefault="001B4DFC" w:rsidP="001B4DFC">
      <w:pPr>
        <w:pStyle w:val="BodyText"/>
        <w:spacing w:line="360" w:lineRule="auto"/>
        <w:rPr>
          <w:rFonts w:ascii="Calibri" w:hAnsi="Calibri"/>
          <w:sz w:val="24"/>
        </w:rPr>
      </w:pPr>
    </w:p>
    <w:p w:rsidR="008718A6" w:rsidRPr="001B4DFC" w:rsidRDefault="008718A6" w:rsidP="0015376C">
      <w:pPr>
        <w:numPr>
          <w:ilvl w:val="0"/>
          <w:numId w:val="16"/>
        </w:numPr>
        <w:spacing w:after="0" w:line="240" w:lineRule="auto"/>
        <w:rPr>
          <w:sz w:val="24"/>
          <w:szCs w:val="24"/>
        </w:rPr>
      </w:pPr>
      <w:r w:rsidRPr="001B4DFC">
        <w:rPr>
          <w:sz w:val="24"/>
          <w:szCs w:val="24"/>
        </w:rPr>
        <w:t>Contact the church child protection Co-ordinator as soon as possible.</w:t>
      </w:r>
    </w:p>
    <w:p w:rsidR="008718A6" w:rsidRPr="001B4DFC" w:rsidRDefault="008718A6" w:rsidP="0015376C">
      <w:pPr>
        <w:numPr>
          <w:ilvl w:val="0"/>
          <w:numId w:val="16"/>
        </w:numPr>
        <w:spacing w:after="0" w:line="240" w:lineRule="auto"/>
        <w:rPr>
          <w:sz w:val="24"/>
          <w:szCs w:val="24"/>
        </w:rPr>
      </w:pPr>
      <w:r w:rsidRPr="001B4DFC">
        <w:rPr>
          <w:sz w:val="24"/>
          <w:szCs w:val="24"/>
        </w:rPr>
        <w:t>Write down what was said immediately.  It is important not to change words – you will be asked for this report at some point.</w:t>
      </w:r>
    </w:p>
    <w:p w:rsidR="008718A6" w:rsidRPr="001B4DFC" w:rsidRDefault="008718A6" w:rsidP="0015376C">
      <w:pPr>
        <w:numPr>
          <w:ilvl w:val="0"/>
          <w:numId w:val="16"/>
        </w:numPr>
        <w:spacing w:after="0" w:line="240" w:lineRule="auto"/>
        <w:rPr>
          <w:sz w:val="24"/>
          <w:szCs w:val="24"/>
        </w:rPr>
      </w:pPr>
      <w:r w:rsidRPr="001B4DFC">
        <w:rPr>
          <w:sz w:val="24"/>
          <w:szCs w:val="24"/>
        </w:rPr>
        <w:t>Do not try to investigate the matter yourself or talk to the parent, guardian or alleged abuser.  This could seriously hamper any future investigation.</w:t>
      </w:r>
    </w:p>
    <w:p w:rsidR="008718A6" w:rsidRPr="001B4DFC" w:rsidRDefault="008718A6" w:rsidP="0015376C">
      <w:pPr>
        <w:numPr>
          <w:ilvl w:val="0"/>
          <w:numId w:val="16"/>
        </w:numPr>
        <w:spacing w:after="0" w:line="240" w:lineRule="auto"/>
        <w:rPr>
          <w:sz w:val="24"/>
          <w:szCs w:val="24"/>
        </w:rPr>
      </w:pPr>
      <w:r w:rsidRPr="001B4DFC">
        <w:rPr>
          <w:sz w:val="24"/>
          <w:szCs w:val="24"/>
        </w:rPr>
        <w:t>On very rare occasions there may be a need to contact Social Services directly; if it is not safe for the child to return home and you cannot get in touch with the Co-ordinator or Deputy Co-ordinator, for example.</w:t>
      </w:r>
    </w:p>
    <w:p w:rsidR="008718A6" w:rsidRPr="001B4DFC" w:rsidRDefault="008718A6" w:rsidP="008718A6">
      <w:pPr>
        <w:jc w:val="center"/>
        <w:rPr>
          <w:b/>
          <w:sz w:val="24"/>
          <w:szCs w:val="24"/>
        </w:rPr>
      </w:pPr>
    </w:p>
    <w:p w:rsidR="008718A6" w:rsidRPr="001B4DFC" w:rsidRDefault="008718A6" w:rsidP="008718A6">
      <w:pPr>
        <w:rPr>
          <w:b/>
          <w:sz w:val="24"/>
          <w:szCs w:val="24"/>
        </w:rPr>
      </w:pPr>
      <w:r w:rsidRPr="001B4DFC">
        <w:rPr>
          <w:b/>
          <w:sz w:val="24"/>
          <w:szCs w:val="24"/>
        </w:rPr>
        <w:lastRenderedPageBreak/>
        <w:t>Allegations of Physical Injury or Neglect</w:t>
      </w:r>
    </w:p>
    <w:p w:rsidR="008718A6" w:rsidRPr="001B4DFC" w:rsidRDefault="008718A6" w:rsidP="008718A6">
      <w:pPr>
        <w:rPr>
          <w:sz w:val="24"/>
          <w:szCs w:val="24"/>
        </w:rPr>
      </w:pPr>
      <w:r w:rsidRPr="001B4DFC">
        <w:rPr>
          <w:sz w:val="24"/>
          <w:szCs w:val="24"/>
        </w:rPr>
        <w:t>The Co-ordinator will contact CCPAS for advice in cases of deliberate injury or where concerned about the child’s safety; the church in these circumstances should not inform the parents.  Where emergency medical attention is necessary it will be sought immediately.  In other circumstances he will speak with the parent/carer and suggest that medical attention be sought for the child; the doctor (or health visitor) will then initiate further action if necessary. If appropriate the parent/carer will be encouraged to seek help from the Social Services Department.  Where the parent/carer is unwilling to seek help, if appropriate the Co-ordinator will offer to go with them; if they still fail to act the Co-ordinator should, in cases of real concern, contact Social Services for advice.  The Insurance Company and the Charity Commissioners may also need to be informed.</w:t>
      </w:r>
    </w:p>
    <w:p w:rsidR="008718A6" w:rsidRPr="001B4DFC" w:rsidRDefault="008718A6" w:rsidP="001B4DFC">
      <w:pPr>
        <w:pStyle w:val="Heading2"/>
        <w:rPr>
          <w:rFonts w:ascii="Calibri" w:hAnsi="Calibri"/>
          <w:sz w:val="24"/>
          <w:szCs w:val="24"/>
        </w:rPr>
      </w:pPr>
      <w:r w:rsidRPr="001B4DFC">
        <w:rPr>
          <w:rFonts w:ascii="Calibri" w:hAnsi="Calibri"/>
          <w:i w:val="0"/>
          <w:sz w:val="24"/>
          <w:szCs w:val="24"/>
        </w:rPr>
        <w:t>Allegations of Sexual Abuse</w:t>
      </w:r>
    </w:p>
    <w:p w:rsidR="008718A6" w:rsidRPr="001B4DFC" w:rsidRDefault="008718A6" w:rsidP="008718A6">
      <w:pPr>
        <w:rPr>
          <w:sz w:val="24"/>
          <w:szCs w:val="24"/>
        </w:rPr>
      </w:pPr>
      <w:r w:rsidRPr="001B4DFC">
        <w:rPr>
          <w:sz w:val="24"/>
          <w:szCs w:val="24"/>
        </w:rPr>
        <w:t xml:space="preserve">The Co-ordinator will usually contact CCPAS for advice. CCPAS will confirm its advice in writing in case this is needed for reference purposes in the future.  In a serious situation Social Services may need to be contacted immediately (if the child is at risk if they go home, for example). The Co-ordinator will not speak to the parent (or anyone else) about the matter and will not attempt to carry out any investigation into the allegations or suspicions of abuse; the role of the Co-ordinator is to collect and clarify the precise details of the allegation or suspicion and to provide this information to the Social Services Department, if necessary.  The co-ordinator may also need to contact the Insurance Company and the Charity </w:t>
      </w:r>
      <w:r w:rsidR="00977533" w:rsidRPr="001B4DFC">
        <w:rPr>
          <w:sz w:val="24"/>
          <w:szCs w:val="24"/>
        </w:rPr>
        <w:t>Commissioners</w:t>
      </w:r>
      <w:r w:rsidRPr="001B4DFC">
        <w:rPr>
          <w:sz w:val="24"/>
          <w:szCs w:val="24"/>
        </w:rPr>
        <w:t>.</w:t>
      </w:r>
    </w:p>
    <w:p w:rsidR="008718A6" w:rsidRPr="001B4DFC" w:rsidRDefault="008718A6" w:rsidP="008718A6">
      <w:pPr>
        <w:rPr>
          <w:sz w:val="24"/>
          <w:szCs w:val="24"/>
        </w:rPr>
      </w:pPr>
      <w:r w:rsidRPr="001B4DFC">
        <w:rPr>
          <w:sz w:val="24"/>
          <w:szCs w:val="24"/>
        </w:rPr>
        <w:t>Whilst allegations or suspicions of abuse will normally be reported to the Co-ordinator, the absence of the Co-ordinator or Deputy Co-ordinator should not delay reference to the Social Services Department in the case of an immediate, serious situation. Exceptionally, should there be any disagreement between the person in receipt of the allegation or suspicion and the Co-ordinator or Deputy Co-ordinator as to the appropriateness of a referral to Social Services, that person retains a responsibility as a member of the public to report serious matters to the Social Services Department and should do so without hesitation.</w:t>
      </w:r>
    </w:p>
    <w:p w:rsidR="008718A6" w:rsidRPr="001B4DFC" w:rsidRDefault="008718A6" w:rsidP="008718A6">
      <w:pPr>
        <w:rPr>
          <w:sz w:val="24"/>
          <w:szCs w:val="24"/>
        </w:rPr>
      </w:pPr>
      <w:r w:rsidRPr="001B4DFC">
        <w:rPr>
          <w:sz w:val="24"/>
          <w:szCs w:val="24"/>
        </w:rPr>
        <w:t>The elders will support the Co-ordinator or Deputy Co-ordinator in their role, and accept that any information they may have in their possession will be shared in a strictly limited way on a need to know basis.</w:t>
      </w:r>
    </w:p>
    <w:p w:rsidR="008718A6" w:rsidRDefault="008718A6" w:rsidP="001B4DFC">
      <w:pPr>
        <w:pStyle w:val="Heading2"/>
        <w:rPr>
          <w:rFonts w:ascii="Calibri" w:hAnsi="Calibri"/>
          <w:i w:val="0"/>
          <w:sz w:val="24"/>
          <w:szCs w:val="24"/>
        </w:rPr>
      </w:pPr>
      <w:r w:rsidRPr="001B4DFC">
        <w:rPr>
          <w:rFonts w:ascii="Calibri" w:hAnsi="Calibri"/>
          <w:i w:val="0"/>
          <w:sz w:val="24"/>
          <w:szCs w:val="24"/>
        </w:rPr>
        <w:t>If abuse by a member of the church is suspected</w:t>
      </w:r>
    </w:p>
    <w:p w:rsidR="001B4DFC" w:rsidRPr="001B4DFC" w:rsidRDefault="001B4DFC" w:rsidP="001B4DFC"/>
    <w:p w:rsidR="008718A6" w:rsidRPr="001B4DFC" w:rsidRDefault="008718A6" w:rsidP="008718A6">
      <w:pPr>
        <w:rPr>
          <w:sz w:val="24"/>
          <w:szCs w:val="24"/>
        </w:rPr>
      </w:pPr>
      <w:r w:rsidRPr="001B4DFC">
        <w:rPr>
          <w:sz w:val="24"/>
          <w:szCs w:val="24"/>
        </w:rPr>
        <w:t xml:space="preserve">The Co-ordinator will take appropriate action, in accordance with the procedures outlined above.  He will arrange pastoral support from a church member for both parties and also for </w:t>
      </w:r>
      <w:r w:rsidRPr="001B4DFC">
        <w:rPr>
          <w:sz w:val="24"/>
          <w:szCs w:val="24"/>
        </w:rPr>
        <w:lastRenderedPageBreak/>
        <w:t>the person to whom the matter was reported.  All information will be shared on a ‘need to know’ basis.  Our desire is to protect all parties from any injustice.</w:t>
      </w:r>
    </w:p>
    <w:p w:rsidR="0018319F" w:rsidRPr="001B4DFC" w:rsidRDefault="0018319F" w:rsidP="007B151E">
      <w:pPr>
        <w:pStyle w:val="BodyText"/>
        <w:spacing w:line="360" w:lineRule="auto"/>
        <w:rPr>
          <w:rFonts w:ascii="Calibri" w:hAnsi="Calibri"/>
          <w:iCs/>
          <w:sz w:val="24"/>
        </w:rPr>
      </w:pPr>
    </w:p>
    <w:p w:rsidR="00002572" w:rsidRPr="001B4DFC" w:rsidRDefault="00002572" w:rsidP="007B151E">
      <w:pPr>
        <w:pStyle w:val="BodyText"/>
        <w:spacing w:line="360" w:lineRule="auto"/>
        <w:rPr>
          <w:rFonts w:ascii="Calibri" w:hAnsi="Calibri" w:cs="Arial"/>
          <w:bCs/>
          <w:color w:val="FF0000"/>
          <w:sz w:val="24"/>
        </w:rPr>
      </w:pPr>
    </w:p>
    <w:p w:rsidR="003E3538" w:rsidRPr="00EB3680" w:rsidRDefault="00F606F3" w:rsidP="007B151E">
      <w:pPr>
        <w:pStyle w:val="BodyText"/>
        <w:spacing w:line="360" w:lineRule="auto"/>
        <w:rPr>
          <w:rFonts w:ascii="Calibri" w:hAnsi="Calibri"/>
          <w:b/>
          <w:bCs/>
          <w:sz w:val="24"/>
        </w:rPr>
      </w:pPr>
      <w:r w:rsidRPr="00EB3680">
        <w:rPr>
          <w:rFonts w:ascii="Calibri" w:hAnsi="Calibri"/>
          <w:b/>
          <w:bCs/>
          <w:sz w:val="24"/>
        </w:rPr>
        <w:t>S</w:t>
      </w:r>
      <w:r w:rsidR="00D8723E" w:rsidRPr="00EB3680">
        <w:rPr>
          <w:rFonts w:ascii="Calibri" w:hAnsi="Calibri"/>
          <w:b/>
          <w:bCs/>
          <w:sz w:val="24"/>
        </w:rPr>
        <w:t>afeguarding awareness</w:t>
      </w:r>
    </w:p>
    <w:p w:rsidR="00F606F3" w:rsidRPr="00EB3680" w:rsidRDefault="00F606F3" w:rsidP="007B151E">
      <w:pPr>
        <w:pStyle w:val="paragraph"/>
        <w:spacing w:line="360" w:lineRule="auto"/>
        <w:rPr>
          <w:rStyle w:val="Strong"/>
          <w:rFonts w:ascii="Calibri" w:hAnsi="Calibri"/>
          <w:b w:val="0"/>
        </w:rPr>
      </w:pPr>
      <w:r w:rsidRPr="00EB3680">
        <w:rPr>
          <w:rFonts w:ascii="Calibri" w:hAnsi="Calibri"/>
        </w:rPr>
        <w:t>The Leadership is committed to on-going safeguarding training and development opportunities for all workers</w:t>
      </w:r>
      <w:r w:rsidR="00417BBB" w:rsidRPr="00EB3680">
        <w:rPr>
          <w:rFonts w:ascii="Calibri" w:hAnsi="Calibri"/>
        </w:rPr>
        <w:t>,</w:t>
      </w:r>
      <w:r w:rsidRPr="00EB3680">
        <w:rPr>
          <w:rFonts w:ascii="Calibri" w:hAnsi="Calibri"/>
        </w:rPr>
        <w:t xml:space="preserve"> developing a culture of awareness of safeguarding issues to help </w:t>
      </w:r>
      <w:r w:rsidR="00045A10" w:rsidRPr="00EB3680">
        <w:rPr>
          <w:rFonts w:ascii="Calibri" w:hAnsi="Calibri"/>
        </w:rPr>
        <w:t>protect</w:t>
      </w:r>
      <w:r w:rsidRPr="00EB3680">
        <w:rPr>
          <w:rFonts w:ascii="Calibri" w:hAnsi="Calibri"/>
        </w:rPr>
        <w:t xml:space="preserve"> everyone.</w:t>
      </w:r>
      <w:r w:rsidRPr="00EB3680">
        <w:rPr>
          <w:rStyle w:val="Strong"/>
          <w:rFonts w:ascii="Calibri" w:hAnsi="Calibri"/>
        </w:rPr>
        <w:t xml:space="preserve">  </w:t>
      </w:r>
      <w:r w:rsidRPr="00EB3680">
        <w:rPr>
          <w:rStyle w:val="Strong"/>
          <w:rFonts w:ascii="Calibri" w:hAnsi="Calibri"/>
          <w:b w:val="0"/>
        </w:rPr>
        <w:t xml:space="preserve">All our workers will receive induction training and undertake recognised safeguarding training on a regular basis </w:t>
      </w:r>
      <w:r w:rsidR="00C360B4">
        <w:rPr>
          <w:rStyle w:val="Strong"/>
          <w:rFonts w:ascii="Calibri" w:hAnsi="Calibri"/>
          <w:b w:val="0"/>
        </w:rPr>
        <w:t>provided by CCPA</w:t>
      </w:r>
      <w:r w:rsidR="004540D5">
        <w:rPr>
          <w:rStyle w:val="Strong"/>
          <w:rFonts w:ascii="Calibri" w:hAnsi="Calibri"/>
          <w:b w:val="0"/>
        </w:rPr>
        <w:t>S</w:t>
      </w:r>
      <w:r w:rsidR="00785A8F">
        <w:rPr>
          <w:rStyle w:val="Strong"/>
          <w:rFonts w:ascii="Calibri" w:hAnsi="Calibri"/>
          <w:b w:val="0"/>
        </w:rPr>
        <w:t xml:space="preserve"> </w:t>
      </w:r>
      <w:r w:rsidR="00785A8F" w:rsidRPr="004540D5">
        <w:rPr>
          <w:rStyle w:val="Strong"/>
          <w:rFonts w:ascii="Calibri" w:hAnsi="Calibri"/>
          <w:b w:val="0"/>
        </w:rPr>
        <w:t>and other organisations</w:t>
      </w:r>
      <w:r w:rsidR="00C360B4" w:rsidRPr="004540D5">
        <w:rPr>
          <w:rStyle w:val="Strong"/>
          <w:rFonts w:ascii="Calibri" w:hAnsi="Calibri"/>
          <w:b w:val="0"/>
        </w:rPr>
        <w:t>. The Coordinator in collaboration with the Church leaders</w:t>
      </w:r>
      <w:r w:rsidR="00C360B4">
        <w:rPr>
          <w:rStyle w:val="Strong"/>
          <w:rFonts w:ascii="Calibri" w:hAnsi="Calibri"/>
          <w:b w:val="0"/>
        </w:rPr>
        <w:t xml:space="preserve">hip will nominate workers to attend appropriate course e.g. </w:t>
      </w:r>
      <w:proofErr w:type="gramStart"/>
      <w:r w:rsidR="00C360B4" w:rsidRPr="00C360B4">
        <w:rPr>
          <w:rFonts w:ascii="Calibri" w:hAnsi="Calibri" w:cs="Arial"/>
        </w:rPr>
        <w:t>Facing</w:t>
      </w:r>
      <w:proofErr w:type="gramEnd"/>
      <w:r w:rsidR="00C360B4" w:rsidRPr="00C360B4">
        <w:rPr>
          <w:rFonts w:ascii="Calibri" w:hAnsi="Calibri" w:cs="Arial"/>
        </w:rPr>
        <w:t xml:space="preserve"> the Unthinkable</w:t>
      </w:r>
      <w:r w:rsidR="00C360B4">
        <w:rPr>
          <w:rFonts w:ascii="Calibri" w:hAnsi="Calibri" w:cs="Arial"/>
        </w:rPr>
        <w:t xml:space="preserve">. The costs of attendance will be </w:t>
      </w:r>
      <w:r w:rsidR="00785A8F">
        <w:rPr>
          <w:rFonts w:ascii="Calibri" w:hAnsi="Calibri" w:cs="Arial"/>
        </w:rPr>
        <w:t>born</w:t>
      </w:r>
      <w:r w:rsidR="00785A8F" w:rsidRPr="00785A8F">
        <w:rPr>
          <w:rFonts w:ascii="Calibri" w:hAnsi="Calibri" w:cs="Arial"/>
          <w:color w:val="FF0000"/>
        </w:rPr>
        <w:t>e</w:t>
      </w:r>
      <w:r w:rsidR="00C360B4">
        <w:rPr>
          <w:rFonts w:ascii="Calibri" w:hAnsi="Calibri" w:cs="Arial"/>
        </w:rPr>
        <w:t xml:space="preserve"> by the Church.</w:t>
      </w:r>
    </w:p>
    <w:p w:rsidR="00F606F3" w:rsidRPr="00EB3680" w:rsidRDefault="00AB3FFC" w:rsidP="007B151E">
      <w:pPr>
        <w:pStyle w:val="paragraph"/>
        <w:spacing w:line="360" w:lineRule="auto"/>
        <w:rPr>
          <w:rFonts w:ascii="Calibri" w:hAnsi="Calibri"/>
        </w:rPr>
      </w:pPr>
      <w:r w:rsidRPr="00EB3680">
        <w:rPr>
          <w:rFonts w:ascii="Calibri" w:hAnsi="Calibri"/>
        </w:rPr>
        <w:t>The Leadership will</w:t>
      </w:r>
      <w:r w:rsidR="00CC301A" w:rsidRPr="00EB3680">
        <w:rPr>
          <w:rFonts w:ascii="Calibri" w:hAnsi="Calibri"/>
        </w:rPr>
        <w:t xml:space="preserve"> also </w:t>
      </w:r>
      <w:r w:rsidRPr="00EB3680">
        <w:rPr>
          <w:rFonts w:ascii="Calibri" w:hAnsi="Calibri"/>
        </w:rPr>
        <w:t>ensure that children and vulnerable adults are provided with information on where to get help and advice in relation to abuse, discrimination, bullying or any other matter where they have a concern</w:t>
      </w:r>
      <w:r w:rsidR="00F1612F" w:rsidRPr="00EB3680">
        <w:rPr>
          <w:rFonts w:ascii="Calibri" w:hAnsi="Calibri"/>
        </w:rPr>
        <w:t>.</w:t>
      </w:r>
    </w:p>
    <w:p w:rsidR="00195C64" w:rsidRPr="001B4DFC" w:rsidRDefault="001B4DFC" w:rsidP="007B151E">
      <w:pPr>
        <w:pStyle w:val="BodyText"/>
        <w:spacing w:line="360" w:lineRule="auto"/>
        <w:rPr>
          <w:rFonts w:ascii="Calibri" w:hAnsi="Calibri"/>
          <w:b/>
          <w:bCs/>
          <w:sz w:val="24"/>
        </w:rPr>
      </w:pPr>
      <w:proofErr w:type="gramStart"/>
      <w:r>
        <w:rPr>
          <w:rFonts w:ascii="Calibri" w:hAnsi="Calibri"/>
          <w:b/>
          <w:bCs/>
          <w:sz w:val="24"/>
        </w:rPr>
        <w:t>Responding to allegations of abuse.</w:t>
      </w:r>
      <w:proofErr w:type="gramEnd"/>
    </w:p>
    <w:p w:rsidR="00811524" w:rsidRPr="001B4DFC" w:rsidRDefault="00811524" w:rsidP="007B151E">
      <w:pPr>
        <w:pStyle w:val="BodyText"/>
        <w:spacing w:line="360" w:lineRule="auto"/>
        <w:rPr>
          <w:rFonts w:ascii="Calibri" w:hAnsi="Calibri"/>
          <w:b/>
          <w:bCs/>
          <w:sz w:val="24"/>
        </w:rPr>
      </w:pPr>
    </w:p>
    <w:p w:rsidR="00A230AD" w:rsidRPr="001B4DFC" w:rsidRDefault="00680350" w:rsidP="007B151E">
      <w:pPr>
        <w:pStyle w:val="BodyText"/>
        <w:spacing w:line="360" w:lineRule="auto"/>
        <w:rPr>
          <w:rFonts w:ascii="Calibri" w:hAnsi="Calibri"/>
          <w:sz w:val="24"/>
        </w:rPr>
      </w:pPr>
      <w:r w:rsidRPr="001B4DFC">
        <w:rPr>
          <w:rFonts w:ascii="Calibri" w:hAnsi="Calibri"/>
          <w:sz w:val="24"/>
        </w:rPr>
        <w:t xml:space="preserve">Under no circumstances should a worker carry out their own investigation into </w:t>
      </w:r>
      <w:r w:rsidR="00002572" w:rsidRPr="001B4DFC">
        <w:rPr>
          <w:rFonts w:ascii="Calibri" w:hAnsi="Calibri"/>
          <w:sz w:val="24"/>
        </w:rPr>
        <w:t>an</w:t>
      </w:r>
      <w:r w:rsidRPr="001B4DFC">
        <w:rPr>
          <w:rFonts w:ascii="Calibri" w:hAnsi="Calibri"/>
          <w:sz w:val="24"/>
        </w:rPr>
        <w:t xml:space="preserve"> allegation or suspicion of abuse.  </w:t>
      </w:r>
      <w:r w:rsidR="00045A10" w:rsidRPr="001B4DFC">
        <w:rPr>
          <w:rFonts w:ascii="Calibri" w:hAnsi="Calibri"/>
          <w:sz w:val="24"/>
        </w:rPr>
        <w:t>F</w:t>
      </w:r>
      <w:r w:rsidR="00A230AD" w:rsidRPr="001B4DFC">
        <w:rPr>
          <w:rFonts w:ascii="Calibri" w:hAnsi="Calibri"/>
          <w:sz w:val="24"/>
        </w:rPr>
        <w:t xml:space="preserve">ollowing procedures </w:t>
      </w:r>
      <w:r w:rsidR="00045A10" w:rsidRPr="001B4DFC">
        <w:rPr>
          <w:rFonts w:ascii="Calibri" w:hAnsi="Calibri"/>
          <w:sz w:val="24"/>
        </w:rPr>
        <w:t>as below</w:t>
      </w:r>
      <w:r w:rsidR="00A230AD" w:rsidRPr="001B4DFC">
        <w:rPr>
          <w:rFonts w:ascii="Calibri" w:hAnsi="Calibri"/>
          <w:sz w:val="24"/>
        </w:rPr>
        <w:t>:</w:t>
      </w:r>
    </w:p>
    <w:p w:rsidR="00A230AD" w:rsidRPr="001B4DFC" w:rsidRDefault="00A230AD" w:rsidP="007B151E">
      <w:pPr>
        <w:pStyle w:val="BodyText"/>
        <w:spacing w:line="360" w:lineRule="auto"/>
        <w:rPr>
          <w:rFonts w:ascii="Calibri" w:hAnsi="Calibri"/>
          <w:sz w:val="24"/>
        </w:rPr>
      </w:pPr>
    </w:p>
    <w:p w:rsidR="00680350" w:rsidRPr="001B4DFC" w:rsidRDefault="00680350" w:rsidP="0015376C">
      <w:pPr>
        <w:pStyle w:val="BodyText"/>
        <w:numPr>
          <w:ilvl w:val="0"/>
          <w:numId w:val="10"/>
        </w:numPr>
        <w:spacing w:line="360" w:lineRule="auto"/>
        <w:rPr>
          <w:rFonts w:ascii="Calibri" w:hAnsi="Calibri"/>
          <w:sz w:val="24"/>
        </w:rPr>
      </w:pPr>
      <w:r w:rsidRPr="001B4DFC">
        <w:rPr>
          <w:rFonts w:ascii="Calibri" w:hAnsi="Calibri"/>
          <w:sz w:val="24"/>
        </w:rPr>
        <w:t>The person in receipt of allegati</w:t>
      </w:r>
      <w:r w:rsidR="00A230AD" w:rsidRPr="001B4DFC">
        <w:rPr>
          <w:rFonts w:ascii="Calibri" w:hAnsi="Calibri"/>
          <w:sz w:val="24"/>
        </w:rPr>
        <w:t>ons or suspicions of abuse should r</w:t>
      </w:r>
      <w:r w:rsidR="00417BBB" w:rsidRPr="001B4DFC">
        <w:rPr>
          <w:rFonts w:ascii="Calibri" w:hAnsi="Calibri"/>
          <w:sz w:val="24"/>
        </w:rPr>
        <w:t xml:space="preserve">eport concerns </w:t>
      </w:r>
      <w:r w:rsidRPr="001B4DFC">
        <w:rPr>
          <w:rFonts w:ascii="Calibri" w:hAnsi="Calibri"/>
          <w:sz w:val="24"/>
        </w:rPr>
        <w:t xml:space="preserve">as soon as possible to </w:t>
      </w:r>
      <w:r w:rsidR="00977533" w:rsidRPr="001B4DFC">
        <w:rPr>
          <w:rFonts w:ascii="Calibri" w:hAnsi="Calibri"/>
          <w:sz w:val="24"/>
        </w:rPr>
        <w:t>David Donoghue</w:t>
      </w:r>
      <w:r w:rsidRPr="001B4DFC">
        <w:rPr>
          <w:rFonts w:ascii="Calibri" w:hAnsi="Calibri"/>
          <w:sz w:val="24"/>
        </w:rPr>
        <w:t xml:space="preserve"> (hereafter the "</w:t>
      </w:r>
      <w:r w:rsidR="00B81214" w:rsidRPr="001B4DFC">
        <w:rPr>
          <w:rFonts w:ascii="Calibri" w:hAnsi="Calibri"/>
          <w:sz w:val="24"/>
        </w:rPr>
        <w:t xml:space="preserve">Safeguarding </w:t>
      </w:r>
      <w:r w:rsidRPr="001B4DFC">
        <w:rPr>
          <w:rFonts w:ascii="Calibri" w:hAnsi="Calibri"/>
          <w:sz w:val="24"/>
        </w:rPr>
        <w:t>Co</w:t>
      </w:r>
      <w:r w:rsidR="00417BBB" w:rsidRPr="001B4DFC">
        <w:rPr>
          <w:rFonts w:ascii="Calibri" w:hAnsi="Calibri"/>
          <w:sz w:val="24"/>
        </w:rPr>
        <w:t>-</w:t>
      </w:r>
      <w:r w:rsidRPr="001B4DFC">
        <w:rPr>
          <w:rFonts w:ascii="Calibri" w:hAnsi="Calibri"/>
          <w:sz w:val="24"/>
        </w:rPr>
        <w:t xml:space="preserve">ordinator") </w:t>
      </w:r>
      <w:proofErr w:type="spellStart"/>
      <w:r w:rsidRPr="001B4DFC">
        <w:rPr>
          <w:rFonts w:ascii="Calibri" w:hAnsi="Calibri"/>
          <w:sz w:val="24"/>
        </w:rPr>
        <w:t>tel</w:t>
      </w:r>
      <w:proofErr w:type="spellEnd"/>
      <w:r w:rsidRPr="001B4DFC">
        <w:rPr>
          <w:rFonts w:ascii="Calibri" w:hAnsi="Calibri"/>
          <w:sz w:val="24"/>
        </w:rPr>
        <w:t xml:space="preserve"> no: </w:t>
      </w:r>
      <w:r w:rsidR="00977533" w:rsidRPr="001B4DFC">
        <w:rPr>
          <w:rFonts w:ascii="Calibri" w:hAnsi="Calibri"/>
          <w:sz w:val="24"/>
        </w:rPr>
        <w:t xml:space="preserve">07958714290 </w:t>
      </w:r>
      <w:r w:rsidRPr="001B4DFC">
        <w:rPr>
          <w:rFonts w:ascii="Calibri" w:hAnsi="Calibri"/>
          <w:sz w:val="24"/>
        </w:rPr>
        <w:t xml:space="preserve">who is nominated by the </w:t>
      </w:r>
      <w:r w:rsidR="00B26A91" w:rsidRPr="001B4DFC">
        <w:rPr>
          <w:rFonts w:ascii="Calibri" w:hAnsi="Calibri"/>
          <w:sz w:val="24"/>
        </w:rPr>
        <w:t xml:space="preserve">Leadership </w:t>
      </w:r>
      <w:r w:rsidRPr="001B4DFC">
        <w:rPr>
          <w:rFonts w:ascii="Calibri" w:hAnsi="Calibri"/>
          <w:sz w:val="24"/>
        </w:rPr>
        <w:t xml:space="preserve">to act on their behalf in dealing with the allegation or suspicion of neglect or abuse, including referring the matter on to the statutory authorities. </w:t>
      </w:r>
    </w:p>
    <w:p w:rsidR="00680350" w:rsidRPr="001B4DFC" w:rsidRDefault="00680350" w:rsidP="007B151E">
      <w:pPr>
        <w:pStyle w:val="BodyText"/>
        <w:spacing w:line="360" w:lineRule="auto"/>
        <w:rPr>
          <w:rFonts w:ascii="Calibri" w:hAnsi="Calibri"/>
          <w:sz w:val="24"/>
        </w:rPr>
      </w:pPr>
    </w:p>
    <w:p w:rsidR="00A230AD" w:rsidRPr="001B4DFC" w:rsidRDefault="00A230AD" w:rsidP="0015376C">
      <w:pPr>
        <w:pStyle w:val="BodyText"/>
        <w:numPr>
          <w:ilvl w:val="0"/>
          <w:numId w:val="1"/>
        </w:numPr>
        <w:spacing w:line="360" w:lineRule="auto"/>
        <w:rPr>
          <w:rFonts w:ascii="Calibri" w:hAnsi="Calibri"/>
          <w:sz w:val="24"/>
        </w:rPr>
      </w:pPr>
      <w:r w:rsidRPr="001B4DFC">
        <w:rPr>
          <w:rFonts w:ascii="Calibri" w:hAnsi="Calibri"/>
          <w:sz w:val="24"/>
        </w:rPr>
        <w:t xml:space="preserve">In the absence of the Safeguarding Co-ordinator or, if the suspicions in any way involve the Safeguarding Co-ordinator, then the report should be made to </w:t>
      </w:r>
      <w:r w:rsidR="003804DB" w:rsidRPr="004540D5">
        <w:rPr>
          <w:rFonts w:ascii="Calibri" w:hAnsi="Calibri"/>
          <w:sz w:val="24"/>
        </w:rPr>
        <w:t xml:space="preserve">Terry Everett </w:t>
      </w:r>
      <w:r w:rsidRPr="004540D5">
        <w:rPr>
          <w:rFonts w:ascii="Calibri" w:hAnsi="Calibri"/>
          <w:sz w:val="24"/>
        </w:rPr>
        <w:t xml:space="preserve">(hereafter the "Deputy ") </w:t>
      </w:r>
      <w:proofErr w:type="spellStart"/>
      <w:r w:rsidRPr="004540D5">
        <w:rPr>
          <w:rFonts w:ascii="Calibri" w:hAnsi="Calibri"/>
          <w:sz w:val="24"/>
        </w:rPr>
        <w:t>tel</w:t>
      </w:r>
      <w:proofErr w:type="spellEnd"/>
      <w:r w:rsidRPr="004540D5">
        <w:rPr>
          <w:rFonts w:ascii="Calibri" w:hAnsi="Calibri"/>
          <w:sz w:val="24"/>
        </w:rPr>
        <w:t xml:space="preserve"> no: </w:t>
      </w:r>
      <w:r w:rsidR="003804DB" w:rsidRPr="004540D5">
        <w:rPr>
          <w:rFonts w:ascii="Calibri" w:hAnsi="Calibri"/>
          <w:sz w:val="24"/>
        </w:rPr>
        <w:t>01375 671146</w:t>
      </w:r>
      <w:r w:rsidR="00977533" w:rsidRPr="004540D5">
        <w:rPr>
          <w:rFonts w:ascii="Calibri" w:hAnsi="Calibri"/>
          <w:sz w:val="24"/>
        </w:rPr>
        <w:t>.</w:t>
      </w:r>
      <w:r w:rsidRPr="004540D5">
        <w:rPr>
          <w:rFonts w:ascii="Calibri" w:hAnsi="Calibri"/>
          <w:sz w:val="24"/>
        </w:rPr>
        <w:t xml:space="preserve">  If the suspicions im</w:t>
      </w:r>
      <w:r w:rsidRPr="001B4DFC">
        <w:rPr>
          <w:rFonts w:ascii="Calibri" w:hAnsi="Calibri"/>
          <w:sz w:val="24"/>
        </w:rPr>
        <w:t xml:space="preserve">plicate </w:t>
      </w:r>
      <w:r w:rsidRPr="001B4DFC">
        <w:rPr>
          <w:rFonts w:ascii="Calibri" w:hAnsi="Calibri"/>
          <w:sz w:val="24"/>
        </w:rPr>
        <w:lastRenderedPageBreak/>
        <w:t xml:space="preserve">both the Safeguarding Co-ordinator and the Deputy, then the report should be made in the first instance to the Churches' Child Protection Advisory Service (CCPAS) PO Box 133, </w:t>
      </w:r>
      <w:proofErr w:type="spellStart"/>
      <w:r w:rsidRPr="001B4DFC">
        <w:rPr>
          <w:rFonts w:ascii="Calibri" w:hAnsi="Calibri"/>
          <w:sz w:val="24"/>
        </w:rPr>
        <w:t>Swanley</w:t>
      </w:r>
      <w:proofErr w:type="spellEnd"/>
      <w:r w:rsidRPr="001B4DFC">
        <w:rPr>
          <w:rFonts w:ascii="Calibri" w:hAnsi="Calibri"/>
          <w:sz w:val="24"/>
        </w:rPr>
        <w:t>, Kent, BR8 7UQ. Telephone 0845 120 4550.  Alternatively contact Social Services</w:t>
      </w:r>
      <w:r w:rsidR="00045A10" w:rsidRPr="001B4DFC">
        <w:rPr>
          <w:rFonts w:ascii="Calibri" w:hAnsi="Calibri"/>
          <w:sz w:val="24"/>
        </w:rPr>
        <w:t xml:space="preserve"> or the police</w:t>
      </w:r>
      <w:r w:rsidRPr="001B4DFC">
        <w:rPr>
          <w:rFonts w:ascii="Calibri" w:hAnsi="Calibri"/>
          <w:sz w:val="24"/>
        </w:rPr>
        <w:t xml:space="preserve">. </w:t>
      </w:r>
    </w:p>
    <w:p w:rsidR="00A230AD" w:rsidRPr="001B4DFC" w:rsidRDefault="00A230AD" w:rsidP="00A230AD">
      <w:pPr>
        <w:pStyle w:val="BodyText"/>
        <w:spacing w:line="360" w:lineRule="auto"/>
        <w:ind w:left="360"/>
        <w:rPr>
          <w:rFonts w:ascii="Calibri" w:hAnsi="Calibri"/>
          <w:sz w:val="24"/>
        </w:rPr>
      </w:pPr>
    </w:p>
    <w:p w:rsidR="00A230AD" w:rsidRPr="001B4DFC" w:rsidRDefault="00A230AD" w:rsidP="0015376C">
      <w:pPr>
        <w:pStyle w:val="ListParagraph"/>
        <w:numPr>
          <w:ilvl w:val="0"/>
          <w:numId w:val="1"/>
        </w:numPr>
        <w:spacing w:line="360" w:lineRule="auto"/>
        <w:rPr>
          <w:sz w:val="24"/>
          <w:szCs w:val="24"/>
        </w:rPr>
      </w:pPr>
      <w:r w:rsidRPr="001B4DFC">
        <w:rPr>
          <w:sz w:val="24"/>
          <w:szCs w:val="24"/>
        </w:rPr>
        <w:t xml:space="preserve">Where the concern is about a child the Safeguarding Co-ordinator </w:t>
      </w:r>
      <w:proofErr w:type="gramStart"/>
      <w:r w:rsidRPr="001B4DFC">
        <w:rPr>
          <w:sz w:val="24"/>
          <w:szCs w:val="24"/>
        </w:rPr>
        <w:t>should  contact</w:t>
      </w:r>
      <w:proofErr w:type="gramEnd"/>
      <w:r w:rsidRPr="001B4DFC">
        <w:rPr>
          <w:sz w:val="24"/>
          <w:szCs w:val="24"/>
        </w:rPr>
        <w:t xml:space="preserve"> Children’s Social Services</w:t>
      </w:r>
      <w:r w:rsidR="00002572" w:rsidRPr="001B4DFC">
        <w:rPr>
          <w:sz w:val="24"/>
          <w:szCs w:val="24"/>
        </w:rPr>
        <w:t>.  W</w:t>
      </w:r>
      <w:r w:rsidRPr="001B4DFC">
        <w:rPr>
          <w:sz w:val="24"/>
          <w:szCs w:val="24"/>
        </w:rPr>
        <w:t xml:space="preserve">here the </w:t>
      </w:r>
      <w:proofErr w:type="gramStart"/>
      <w:r w:rsidRPr="001B4DFC">
        <w:rPr>
          <w:sz w:val="24"/>
          <w:szCs w:val="24"/>
        </w:rPr>
        <w:t>concern is regarding an adult in need of protection contact Adult Social Services or take</w:t>
      </w:r>
      <w:proofErr w:type="gramEnd"/>
      <w:r w:rsidRPr="001B4DFC">
        <w:rPr>
          <w:sz w:val="24"/>
          <w:szCs w:val="24"/>
        </w:rPr>
        <w:t xml:space="preserve"> advice from CCPAS as above.</w:t>
      </w:r>
    </w:p>
    <w:p w:rsidR="00A230AD" w:rsidRPr="004540D5" w:rsidRDefault="00A230AD" w:rsidP="00A230AD">
      <w:pPr>
        <w:pStyle w:val="BodyText"/>
        <w:spacing w:line="360" w:lineRule="auto"/>
        <w:ind w:left="720"/>
        <w:rPr>
          <w:rFonts w:ascii="Calibri" w:hAnsi="Calibri"/>
          <w:sz w:val="24"/>
        </w:rPr>
      </w:pPr>
      <w:r w:rsidRPr="004540D5">
        <w:rPr>
          <w:rFonts w:ascii="Calibri" w:hAnsi="Calibri"/>
          <w:sz w:val="24"/>
        </w:rPr>
        <w:t xml:space="preserve">The local Children’s Social Services office telephone number (office hours) is </w:t>
      </w:r>
      <w:r w:rsidR="003804DB" w:rsidRPr="004540D5">
        <w:rPr>
          <w:rFonts w:ascii="Calibri" w:hAnsi="Calibri"/>
          <w:sz w:val="24"/>
        </w:rPr>
        <w:t xml:space="preserve">0345 </w:t>
      </w:r>
      <w:r w:rsidR="00A37BE7" w:rsidRPr="004540D5">
        <w:rPr>
          <w:rFonts w:ascii="Calibri" w:hAnsi="Calibri"/>
          <w:sz w:val="24"/>
        </w:rPr>
        <w:t>603 7634</w:t>
      </w:r>
      <w:r w:rsidRPr="004540D5">
        <w:rPr>
          <w:rFonts w:ascii="Calibri" w:hAnsi="Calibri"/>
          <w:sz w:val="24"/>
        </w:rPr>
        <w:t xml:space="preserve">. The out of </w:t>
      </w:r>
      <w:proofErr w:type="gramStart"/>
      <w:r w:rsidRPr="004540D5">
        <w:rPr>
          <w:rFonts w:ascii="Calibri" w:hAnsi="Calibri"/>
          <w:sz w:val="24"/>
        </w:rPr>
        <w:t>hours</w:t>
      </w:r>
      <w:proofErr w:type="gramEnd"/>
      <w:r w:rsidRPr="004540D5">
        <w:rPr>
          <w:rFonts w:ascii="Calibri" w:hAnsi="Calibri"/>
          <w:sz w:val="24"/>
        </w:rPr>
        <w:t xml:space="preserve"> emergency number is </w:t>
      </w:r>
      <w:r w:rsidR="003804DB" w:rsidRPr="004540D5">
        <w:rPr>
          <w:rFonts w:ascii="Calibri" w:hAnsi="Calibri"/>
          <w:sz w:val="24"/>
        </w:rPr>
        <w:t xml:space="preserve">345 </w:t>
      </w:r>
      <w:r w:rsidR="00A37BE7" w:rsidRPr="004540D5">
        <w:rPr>
          <w:rFonts w:ascii="Calibri" w:hAnsi="Calibri"/>
          <w:sz w:val="24"/>
        </w:rPr>
        <w:t>606 1212</w:t>
      </w:r>
    </w:p>
    <w:p w:rsidR="00A230AD" w:rsidRPr="004540D5" w:rsidRDefault="00A230AD" w:rsidP="00A230AD">
      <w:pPr>
        <w:pStyle w:val="BodyText"/>
        <w:spacing w:line="360" w:lineRule="auto"/>
        <w:ind w:left="720"/>
        <w:rPr>
          <w:rFonts w:ascii="Calibri" w:hAnsi="Calibri"/>
          <w:sz w:val="24"/>
        </w:rPr>
      </w:pPr>
    </w:p>
    <w:p w:rsidR="00A230AD" w:rsidRPr="004540D5" w:rsidRDefault="00A230AD" w:rsidP="00A230AD">
      <w:pPr>
        <w:pStyle w:val="BodyText"/>
        <w:spacing w:line="360" w:lineRule="auto"/>
        <w:ind w:left="720"/>
        <w:rPr>
          <w:rFonts w:ascii="Calibri" w:hAnsi="Calibri"/>
          <w:sz w:val="24"/>
        </w:rPr>
      </w:pPr>
      <w:r w:rsidRPr="004540D5">
        <w:rPr>
          <w:rFonts w:ascii="Calibri" w:hAnsi="Calibri"/>
          <w:sz w:val="24"/>
        </w:rPr>
        <w:t xml:space="preserve">The local Adult Social Services office telephone number (office hours) is </w:t>
      </w:r>
      <w:proofErr w:type="gramStart"/>
      <w:r w:rsidR="00A37BE7" w:rsidRPr="004540D5">
        <w:rPr>
          <w:rFonts w:ascii="Calibri" w:hAnsi="Calibri"/>
          <w:sz w:val="24"/>
        </w:rPr>
        <w:t xml:space="preserve">01245 </w:t>
      </w:r>
      <w:r w:rsidRPr="004540D5">
        <w:rPr>
          <w:rFonts w:ascii="Calibri" w:hAnsi="Calibri"/>
          <w:sz w:val="24"/>
        </w:rPr>
        <w:t xml:space="preserve"> </w:t>
      </w:r>
      <w:r w:rsidR="003804DB" w:rsidRPr="004540D5">
        <w:rPr>
          <w:rFonts w:ascii="Calibri" w:hAnsi="Calibri"/>
          <w:sz w:val="24"/>
        </w:rPr>
        <w:t>430430</w:t>
      </w:r>
      <w:proofErr w:type="gramEnd"/>
      <w:r w:rsidR="003804DB" w:rsidRPr="004540D5">
        <w:rPr>
          <w:rFonts w:ascii="Calibri" w:hAnsi="Calibri"/>
          <w:sz w:val="24"/>
        </w:rPr>
        <w:t xml:space="preserve"> or, 03457 430 430</w:t>
      </w:r>
    </w:p>
    <w:p w:rsidR="00A230AD" w:rsidRPr="001B4DFC" w:rsidRDefault="00A230AD" w:rsidP="00A230AD">
      <w:pPr>
        <w:pStyle w:val="BodyText"/>
        <w:spacing w:line="360" w:lineRule="auto"/>
        <w:ind w:left="360"/>
        <w:rPr>
          <w:rFonts w:ascii="Calibri" w:hAnsi="Calibri"/>
          <w:sz w:val="24"/>
        </w:rPr>
      </w:pPr>
      <w:r w:rsidRPr="001B4DFC">
        <w:rPr>
          <w:rFonts w:ascii="Calibri" w:hAnsi="Calibri"/>
          <w:sz w:val="24"/>
        </w:rPr>
        <w:t xml:space="preserve"> </w:t>
      </w:r>
    </w:p>
    <w:p w:rsidR="00A230AD" w:rsidRPr="001B4DFC" w:rsidRDefault="00A230AD" w:rsidP="00A230AD">
      <w:pPr>
        <w:pStyle w:val="BodyText"/>
        <w:spacing w:line="360" w:lineRule="auto"/>
        <w:ind w:left="720"/>
        <w:rPr>
          <w:rFonts w:ascii="Calibri" w:hAnsi="Calibri"/>
          <w:sz w:val="24"/>
        </w:rPr>
      </w:pPr>
      <w:r w:rsidRPr="001B4DFC">
        <w:rPr>
          <w:rFonts w:ascii="Calibri" w:hAnsi="Calibri"/>
          <w:sz w:val="24"/>
        </w:rPr>
        <w:t xml:space="preserve">The Police Child Protection Team telephone number is </w:t>
      </w:r>
      <w:r w:rsidR="00DD7A48" w:rsidRPr="001B4DFC">
        <w:rPr>
          <w:rFonts w:ascii="Calibri" w:hAnsi="Calibri"/>
          <w:sz w:val="24"/>
        </w:rPr>
        <w:t>0300 333 4444</w:t>
      </w:r>
      <w:r w:rsidRPr="001B4DFC">
        <w:rPr>
          <w:rFonts w:ascii="Calibri" w:hAnsi="Calibri"/>
          <w:sz w:val="24"/>
        </w:rPr>
        <w:t>.</w:t>
      </w:r>
    </w:p>
    <w:p w:rsidR="00A230AD" w:rsidRPr="001B4DFC" w:rsidRDefault="00A230AD" w:rsidP="00A230AD">
      <w:pPr>
        <w:pStyle w:val="BodyText"/>
        <w:spacing w:line="360" w:lineRule="auto"/>
        <w:rPr>
          <w:rFonts w:ascii="Calibri" w:hAnsi="Calibri"/>
          <w:sz w:val="24"/>
        </w:rPr>
      </w:pPr>
    </w:p>
    <w:p w:rsidR="00A230AD" w:rsidRPr="001B4DFC" w:rsidRDefault="00A230AD" w:rsidP="0015376C">
      <w:pPr>
        <w:pStyle w:val="BodyText"/>
        <w:numPr>
          <w:ilvl w:val="0"/>
          <w:numId w:val="1"/>
        </w:numPr>
        <w:spacing w:line="360" w:lineRule="auto"/>
        <w:rPr>
          <w:rFonts w:ascii="Calibri" w:hAnsi="Calibri"/>
          <w:sz w:val="24"/>
        </w:rPr>
      </w:pPr>
      <w:r w:rsidRPr="001B4DFC">
        <w:rPr>
          <w:rFonts w:ascii="Calibri" w:hAnsi="Calibri"/>
          <w:sz w:val="24"/>
        </w:rPr>
        <w:t>Where required t</w:t>
      </w:r>
      <w:r w:rsidR="00680350" w:rsidRPr="001B4DFC">
        <w:rPr>
          <w:rFonts w:ascii="Calibri" w:hAnsi="Calibri"/>
          <w:sz w:val="24"/>
        </w:rPr>
        <w:t xml:space="preserve">he </w:t>
      </w:r>
      <w:r w:rsidR="00B81214" w:rsidRPr="001B4DFC">
        <w:rPr>
          <w:rFonts w:ascii="Calibri" w:hAnsi="Calibri"/>
          <w:sz w:val="24"/>
        </w:rPr>
        <w:t xml:space="preserve">Safeguarding </w:t>
      </w:r>
      <w:r w:rsidR="00680350" w:rsidRPr="001B4DFC">
        <w:rPr>
          <w:rFonts w:ascii="Calibri" w:hAnsi="Calibri"/>
          <w:sz w:val="24"/>
        </w:rPr>
        <w:t xml:space="preserve">Co-ordinator </w:t>
      </w:r>
      <w:r w:rsidRPr="001B4DFC">
        <w:rPr>
          <w:rFonts w:ascii="Calibri" w:hAnsi="Calibri"/>
          <w:sz w:val="24"/>
        </w:rPr>
        <w:t>should</w:t>
      </w:r>
      <w:r w:rsidR="00045A10" w:rsidRPr="001B4DFC">
        <w:rPr>
          <w:rFonts w:ascii="Calibri" w:hAnsi="Calibri"/>
          <w:sz w:val="24"/>
        </w:rPr>
        <w:t xml:space="preserve"> then</w:t>
      </w:r>
      <w:r w:rsidRPr="001B4DFC">
        <w:rPr>
          <w:rFonts w:ascii="Calibri" w:hAnsi="Calibri"/>
          <w:sz w:val="24"/>
        </w:rPr>
        <w:t xml:space="preserve"> immediately inform </w:t>
      </w:r>
      <w:r w:rsidR="00B81214" w:rsidRPr="001B4DFC">
        <w:rPr>
          <w:rFonts w:ascii="Calibri" w:hAnsi="Calibri"/>
          <w:sz w:val="24"/>
        </w:rPr>
        <w:t>the</w:t>
      </w:r>
      <w:r w:rsidRPr="001B4DFC">
        <w:rPr>
          <w:rFonts w:ascii="Calibri" w:hAnsi="Calibri"/>
          <w:sz w:val="24"/>
        </w:rPr>
        <w:t xml:space="preserve"> i</w:t>
      </w:r>
      <w:r w:rsidR="00680350" w:rsidRPr="001B4DFC">
        <w:rPr>
          <w:rFonts w:ascii="Calibri" w:hAnsi="Calibri"/>
          <w:sz w:val="24"/>
        </w:rPr>
        <w:t xml:space="preserve">nsurance </w:t>
      </w:r>
      <w:r w:rsidRPr="001B4DFC">
        <w:rPr>
          <w:rFonts w:ascii="Calibri" w:hAnsi="Calibri"/>
          <w:sz w:val="24"/>
        </w:rPr>
        <w:t>company</w:t>
      </w:r>
      <w:r w:rsidR="00977533" w:rsidRPr="001B4DFC">
        <w:rPr>
          <w:rFonts w:ascii="Calibri" w:hAnsi="Calibri"/>
          <w:sz w:val="24"/>
        </w:rPr>
        <w:t>.</w:t>
      </w:r>
      <w:r w:rsidRPr="001B4DFC">
        <w:rPr>
          <w:rFonts w:ascii="Calibri" w:hAnsi="Calibri"/>
          <w:sz w:val="24"/>
        </w:rPr>
        <w:t xml:space="preserve"> </w:t>
      </w:r>
    </w:p>
    <w:p w:rsidR="00977533" w:rsidRPr="001B4DFC" w:rsidRDefault="00977533" w:rsidP="00977533">
      <w:pPr>
        <w:pStyle w:val="BodyText"/>
        <w:spacing w:line="360" w:lineRule="auto"/>
        <w:ind w:left="720"/>
        <w:rPr>
          <w:rFonts w:ascii="Calibri" w:hAnsi="Calibri"/>
          <w:sz w:val="24"/>
        </w:rPr>
      </w:pPr>
    </w:p>
    <w:p w:rsidR="00680350" w:rsidRPr="001B4DFC" w:rsidRDefault="00680350" w:rsidP="0015376C">
      <w:pPr>
        <w:pStyle w:val="BodyText"/>
        <w:numPr>
          <w:ilvl w:val="0"/>
          <w:numId w:val="1"/>
        </w:numPr>
        <w:spacing w:line="360" w:lineRule="auto"/>
        <w:rPr>
          <w:rFonts w:ascii="Calibri" w:hAnsi="Calibri"/>
          <w:sz w:val="24"/>
        </w:rPr>
      </w:pPr>
      <w:r w:rsidRPr="001B4DFC">
        <w:rPr>
          <w:rFonts w:ascii="Calibri" w:hAnsi="Calibri"/>
          <w:sz w:val="24"/>
        </w:rPr>
        <w:t xml:space="preserve">Suspicions must not be discussed with anyone other than those nominated above. A written record of the concerns should be made in accordance with </w:t>
      </w:r>
      <w:r w:rsidR="006F0830" w:rsidRPr="001B4DFC">
        <w:rPr>
          <w:rFonts w:ascii="Calibri" w:hAnsi="Calibri"/>
          <w:sz w:val="24"/>
        </w:rPr>
        <w:t>these</w:t>
      </w:r>
      <w:r w:rsidRPr="001B4DFC">
        <w:rPr>
          <w:rFonts w:ascii="Calibri" w:hAnsi="Calibri"/>
          <w:sz w:val="24"/>
        </w:rPr>
        <w:t xml:space="preserve"> procedures and kept in a secure place.</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1"/>
        </w:numPr>
        <w:spacing w:line="360" w:lineRule="auto"/>
        <w:rPr>
          <w:rFonts w:ascii="Calibri" w:hAnsi="Calibri"/>
          <w:sz w:val="24"/>
        </w:rPr>
      </w:pPr>
      <w:r w:rsidRPr="001B4DFC">
        <w:rPr>
          <w:rFonts w:ascii="Calibri" w:hAnsi="Calibri"/>
          <w:sz w:val="24"/>
        </w:rPr>
        <w:t xml:space="preserve">Whilst allegations or suspicions of abuse will normally be reported to the </w:t>
      </w:r>
      <w:r w:rsidR="006F0830" w:rsidRPr="001B4DFC">
        <w:rPr>
          <w:rFonts w:ascii="Calibri" w:hAnsi="Calibri"/>
          <w:sz w:val="24"/>
        </w:rPr>
        <w:t xml:space="preserve">Safeguarding </w:t>
      </w:r>
      <w:r w:rsidRPr="001B4DFC">
        <w:rPr>
          <w:rFonts w:ascii="Calibri" w:hAnsi="Calibri"/>
          <w:sz w:val="24"/>
        </w:rPr>
        <w:t xml:space="preserve">Co-ordinator, the absence of the </w:t>
      </w:r>
      <w:r w:rsidR="006F0830" w:rsidRPr="001B4DFC">
        <w:rPr>
          <w:rFonts w:ascii="Calibri" w:hAnsi="Calibri"/>
          <w:sz w:val="24"/>
        </w:rPr>
        <w:t xml:space="preserve">Safeguarding </w:t>
      </w:r>
      <w:r w:rsidRPr="001B4DFC">
        <w:rPr>
          <w:rFonts w:ascii="Calibri" w:hAnsi="Calibri"/>
          <w:sz w:val="24"/>
        </w:rPr>
        <w:t>Co-ordinator or Deputy should not delay referral to Social Services</w:t>
      </w:r>
      <w:r w:rsidR="00A230AD" w:rsidRPr="001B4DFC">
        <w:rPr>
          <w:rFonts w:ascii="Calibri" w:hAnsi="Calibri"/>
          <w:sz w:val="24"/>
        </w:rPr>
        <w:t xml:space="preserve">, </w:t>
      </w:r>
      <w:r w:rsidR="006F0830" w:rsidRPr="001B4DFC">
        <w:rPr>
          <w:rFonts w:ascii="Calibri" w:hAnsi="Calibri"/>
          <w:sz w:val="24"/>
        </w:rPr>
        <w:t>the Police</w:t>
      </w:r>
      <w:r w:rsidR="00A230AD" w:rsidRPr="001B4DFC">
        <w:rPr>
          <w:rFonts w:ascii="Calibri" w:hAnsi="Calibri"/>
          <w:sz w:val="24"/>
        </w:rPr>
        <w:t xml:space="preserve"> or taking advice from CCPAS.</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1"/>
        </w:numPr>
        <w:spacing w:line="360" w:lineRule="auto"/>
        <w:rPr>
          <w:rFonts w:ascii="Calibri" w:hAnsi="Calibri"/>
          <w:sz w:val="24"/>
        </w:rPr>
      </w:pPr>
      <w:r w:rsidRPr="001B4DFC">
        <w:rPr>
          <w:rFonts w:ascii="Calibri" w:hAnsi="Calibri"/>
          <w:sz w:val="24"/>
        </w:rPr>
        <w:t xml:space="preserve">The </w:t>
      </w:r>
      <w:r w:rsidR="006F0830" w:rsidRPr="001B4DFC">
        <w:rPr>
          <w:rFonts w:ascii="Calibri" w:hAnsi="Calibri"/>
          <w:sz w:val="24"/>
        </w:rPr>
        <w:t>Leadership</w:t>
      </w:r>
      <w:r w:rsidRPr="001B4DFC">
        <w:rPr>
          <w:rFonts w:ascii="Calibri" w:hAnsi="Calibri"/>
          <w:sz w:val="24"/>
        </w:rPr>
        <w:t xml:space="preserve"> will support the </w:t>
      </w:r>
      <w:r w:rsidR="006F0830" w:rsidRPr="001B4DFC">
        <w:rPr>
          <w:rFonts w:ascii="Calibri" w:hAnsi="Calibri"/>
          <w:sz w:val="24"/>
        </w:rPr>
        <w:t xml:space="preserve">Safeguarding </w:t>
      </w:r>
      <w:r w:rsidRPr="001B4DFC">
        <w:rPr>
          <w:rFonts w:ascii="Calibri" w:hAnsi="Calibri"/>
          <w:sz w:val="24"/>
        </w:rPr>
        <w:t>Co-ordinator/Deputy in their role, and accept that any information they may have in their possession will be shared in a strictly limited way on a need to know basis.</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1"/>
        </w:numPr>
        <w:spacing w:line="360" w:lineRule="auto"/>
        <w:rPr>
          <w:rFonts w:ascii="Calibri" w:hAnsi="Calibri"/>
          <w:sz w:val="24"/>
        </w:rPr>
      </w:pPr>
      <w:r w:rsidRPr="001B4DFC">
        <w:rPr>
          <w:rFonts w:ascii="Calibri" w:hAnsi="Calibri"/>
          <w:sz w:val="24"/>
        </w:rPr>
        <w:t xml:space="preserve">It is, of course, the right of any individual as a citizen to make a direct referral to the </w:t>
      </w:r>
      <w:r w:rsidR="006F0830" w:rsidRPr="001B4DFC">
        <w:rPr>
          <w:rFonts w:ascii="Calibri" w:hAnsi="Calibri"/>
          <w:sz w:val="24"/>
        </w:rPr>
        <w:t xml:space="preserve">safeguarding </w:t>
      </w:r>
      <w:r w:rsidRPr="001B4DFC">
        <w:rPr>
          <w:rFonts w:ascii="Calibri" w:hAnsi="Calibri"/>
          <w:sz w:val="24"/>
        </w:rPr>
        <w:t xml:space="preserve">agencies or seek advice from CCPAS, although the </w:t>
      </w:r>
      <w:r w:rsidR="006F0830" w:rsidRPr="001B4DFC">
        <w:rPr>
          <w:rFonts w:ascii="Calibri" w:hAnsi="Calibri"/>
          <w:sz w:val="24"/>
        </w:rPr>
        <w:t>Leadership</w:t>
      </w:r>
      <w:r w:rsidRPr="001B4DFC">
        <w:rPr>
          <w:rFonts w:ascii="Calibri" w:hAnsi="Calibri"/>
          <w:sz w:val="24"/>
        </w:rPr>
        <w:t xml:space="preserve"> hope that members of the </w:t>
      </w:r>
      <w:r w:rsidR="006F0830" w:rsidRPr="001B4DFC">
        <w:rPr>
          <w:rFonts w:ascii="Calibri" w:hAnsi="Calibri"/>
          <w:sz w:val="24"/>
        </w:rPr>
        <w:t>organisation</w:t>
      </w:r>
      <w:r w:rsidRPr="001B4DFC">
        <w:rPr>
          <w:rFonts w:ascii="Calibri" w:hAnsi="Calibri"/>
          <w:sz w:val="24"/>
        </w:rPr>
        <w:t xml:space="preserve"> will use this procedure. If, however, the individual with the concern feels that the </w:t>
      </w:r>
      <w:r w:rsidR="006F0830" w:rsidRPr="001B4DFC">
        <w:rPr>
          <w:rFonts w:ascii="Calibri" w:hAnsi="Calibri"/>
          <w:sz w:val="24"/>
        </w:rPr>
        <w:t xml:space="preserve">Safeguarding </w:t>
      </w:r>
      <w:r w:rsidRPr="001B4DFC">
        <w:rPr>
          <w:rFonts w:ascii="Calibri" w:hAnsi="Calibri"/>
          <w:sz w:val="24"/>
        </w:rPr>
        <w:t xml:space="preserve">Co-ordinator/Deputy has not responded appropriately, or where they have a disagreement with the </w:t>
      </w:r>
      <w:r w:rsidR="006F0830" w:rsidRPr="001B4DFC">
        <w:rPr>
          <w:rFonts w:ascii="Calibri" w:hAnsi="Calibri"/>
          <w:sz w:val="24"/>
        </w:rPr>
        <w:t xml:space="preserve">Safeguarding </w:t>
      </w:r>
      <w:r w:rsidRPr="001B4DFC">
        <w:rPr>
          <w:rFonts w:ascii="Calibri" w:hAnsi="Calibri"/>
          <w:sz w:val="24"/>
        </w:rPr>
        <w:t>Co-ordinator(s)</w:t>
      </w:r>
      <w:r w:rsidR="0059685B" w:rsidRPr="001B4DFC">
        <w:rPr>
          <w:rFonts w:ascii="Calibri" w:hAnsi="Calibri"/>
          <w:sz w:val="24"/>
        </w:rPr>
        <w:t xml:space="preserve"> </w:t>
      </w:r>
      <w:r w:rsidRPr="001B4DFC">
        <w:rPr>
          <w:rFonts w:ascii="Calibri" w:hAnsi="Calibri"/>
          <w:sz w:val="24"/>
        </w:rPr>
        <w:t xml:space="preserve">as to the appropriateness of a referral they are free to contact an outside agency direct.  We hope by making this statement that the </w:t>
      </w:r>
      <w:r w:rsidR="006F0830" w:rsidRPr="001B4DFC">
        <w:rPr>
          <w:rFonts w:ascii="Calibri" w:hAnsi="Calibri"/>
          <w:sz w:val="24"/>
        </w:rPr>
        <w:t>Leadership</w:t>
      </w:r>
      <w:r w:rsidRPr="001B4DFC">
        <w:rPr>
          <w:rFonts w:ascii="Calibri" w:hAnsi="Calibri"/>
          <w:sz w:val="24"/>
        </w:rPr>
        <w:t xml:space="preserve"> demonstrate </w:t>
      </w:r>
      <w:r w:rsidR="006F0830" w:rsidRPr="001B4DFC">
        <w:rPr>
          <w:rFonts w:ascii="Calibri" w:hAnsi="Calibri"/>
          <w:sz w:val="24"/>
        </w:rPr>
        <w:t xml:space="preserve">its </w:t>
      </w:r>
      <w:r w:rsidRPr="001B4DFC">
        <w:rPr>
          <w:rFonts w:ascii="Calibri" w:hAnsi="Calibri"/>
          <w:sz w:val="24"/>
        </w:rPr>
        <w:t xml:space="preserve">commitment to effective </w:t>
      </w:r>
      <w:r w:rsidR="006F0830" w:rsidRPr="001B4DFC">
        <w:rPr>
          <w:rFonts w:ascii="Calibri" w:hAnsi="Calibri"/>
          <w:sz w:val="24"/>
        </w:rPr>
        <w:t>safeguarding</w:t>
      </w:r>
      <w:r w:rsidR="005516CA" w:rsidRPr="001B4DFC">
        <w:rPr>
          <w:rFonts w:ascii="Calibri" w:hAnsi="Calibri"/>
          <w:sz w:val="24"/>
        </w:rPr>
        <w:t xml:space="preserve"> and the protection of all those who are vulnerable</w:t>
      </w:r>
      <w:r w:rsidR="006F0830" w:rsidRPr="001B4DFC">
        <w:rPr>
          <w:rFonts w:ascii="Calibri" w:hAnsi="Calibri"/>
          <w:sz w:val="24"/>
        </w:rPr>
        <w:t>.</w:t>
      </w:r>
    </w:p>
    <w:p w:rsidR="00680350" w:rsidRPr="001B4DFC" w:rsidRDefault="00680350" w:rsidP="007B151E">
      <w:pPr>
        <w:pStyle w:val="BodyText"/>
        <w:spacing w:line="360" w:lineRule="auto"/>
        <w:rPr>
          <w:rFonts w:ascii="Calibri" w:hAnsi="Calibri"/>
          <w:sz w:val="24"/>
        </w:rPr>
      </w:pPr>
    </w:p>
    <w:p w:rsidR="006F0830" w:rsidRPr="001B4DFC" w:rsidRDefault="00680350" w:rsidP="007B151E">
      <w:pPr>
        <w:pStyle w:val="BodyText"/>
        <w:spacing w:line="360" w:lineRule="auto"/>
        <w:rPr>
          <w:rFonts w:ascii="Calibri" w:hAnsi="Calibri"/>
          <w:sz w:val="24"/>
        </w:rPr>
      </w:pPr>
      <w:r w:rsidRPr="001B4DFC">
        <w:rPr>
          <w:rFonts w:ascii="Calibri" w:hAnsi="Calibri"/>
          <w:sz w:val="24"/>
        </w:rPr>
        <w:t xml:space="preserve">The role of the </w:t>
      </w:r>
      <w:r w:rsidR="006F0830" w:rsidRPr="001B4DFC">
        <w:rPr>
          <w:rFonts w:ascii="Calibri" w:hAnsi="Calibri"/>
          <w:sz w:val="24"/>
        </w:rPr>
        <w:t xml:space="preserve">safeguarding </w:t>
      </w:r>
      <w:r w:rsidRPr="001B4DFC">
        <w:rPr>
          <w:rFonts w:ascii="Calibri" w:hAnsi="Calibri"/>
          <w:sz w:val="24"/>
        </w:rPr>
        <w:t>co-ordinator/ deputy is to collate and clarify the precise details of the allegation or suspicion and pass this information on to</w:t>
      </w:r>
      <w:r w:rsidR="00191BEB" w:rsidRPr="001B4DFC">
        <w:rPr>
          <w:rFonts w:ascii="Calibri" w:hAnsi="Calibri"/>
          <w:sz w:val="24"/>
        </w:rPr>
        <w:t xml:space="preserve"> statutory agencies</w:t>
      </w:r>
      <w:r w:rsidR="006F0830" w:rsidRPr="001B4DFC">
        <w:rPr>
          <w:rFonts w:ascii="Calibri" w:hAnsi="Calibri"/>
          <w:sz w:val="24"/>
        </w:rPr>
        <w:t xml:space="preserve"> </w:t>
      </w:r>
      <w:proofErr w:type="gramStart"/>
      <w:r w:rsidR="006F0830" w:rsidRPr="001B4DFC">
        <w:rPr>
          <w:rFonts w:ascii="Calibri" w:hAnsi="Calibri"/>
          <w:sz w:val="24"/>
        </w:rPr>
        <w:t>who</w:t>
      </w:r>
      <w:proofErr w:type="gramEnd"/>
      <w:r w:rsidR="006F0830" w:rsidRPr="001B4DFC">
        <w:rPr>
          <w:rFonts w:ascii="Calibri" w:hAnsi="Calibri"/>
          <w:sz w:val="24"/>
        </w:rPr>
        <w:t xml:space="preserve"> have a legal duty to investigate</w:t>
      </w:r>
      <w:r w:rsidRPr="001B4DFC">
        <w:rPr>
          <w:rFonts w:ascii="Calibri" w:hAnsi="Calibri"/>
          <w:sz w:val="24"/>
        </w:rPr>
        <w:t xml:space="preserve">. </w:t>
      </w:r>
    </w:p>
    <w:p w:rsidR="006F0830" w:rsidRPr="001B4DFC" w:rsidRDefault="006F0830" w:rsidP="007B151E">
      <w:pPr>
        <w:pStyle w:val="BodyText"/>
        <w:spacing w:line="360" w:lineRule="auto"/>
        <w:rPr>
          <w:rFonts w:ascii="Calibri" w:hAnsi="Calibri"/>
          <w:sz w:val="24"/>
        </w:rPr>
      </w:pPr>
    </w:p>
    <w:p w:rsidR="00C14A14" w:rsidRDefault="00191BEB" w:rsidP="007B151E">
      <w:pPr>
        <w:pStyle w:val="BodyText"/>
        <w:spacing w:line="360" w:lineRule="auto"/>
        <w:rPr>
          <w:rFonts w:ascii="Cambria" w:hAnsi="Cambria"/>
          <w:b/>
          <w:bCs/>
          <w:sz w:val="24"/>
        </w:rPr>
      </w:pPr>
      <w:r w:rsidRPr="001B4DFC">
        <w:rPr>
          <w:rFonts w:ascii="Cambria" w:hAnsi="Cambria"/>
          <w:b/>
          <w:bCs/>
          <w:sz w:val="24"/>
        </w:rPr>
        <w:t xml:space="preserve">Detailed procedures where there </w:t>
      </w:r>
      <w:r w:rsidR="007066D7" w:rsidRPr="001B4DFC">
        <w:rPr>
          <w:rFonts w:ascii="Cambria" w:hAnsi="Cambria"/>
          <w:b/>
          <w:bCs/>
          <w:sz w:val="24"/>
        </w:rPr>
        <w:t>is a concern about a child:</w:t>
      </w:r>
    </w:p>
    <w:p w:rsidR="000A4402" w:rsidRPr="001B4DFC" w:rsidRDefault="000A4402" w:rsidP="007B151E">
      <w:pPr>
        <w:pStyle w:val="BodyText"/>
        <w:spacing w:line="360" w:lineRule="auto"/>
        <w:rPr>
          <w:rFonts w:ascii="Cambria" w:hAnsi="Cambria"/>
          <w:b/>
          <w:bCs/>
          <w:sz w:val="24"/>
        </w:rPr>
      </w:pPr>
    </w:p>
    <w:p w:rsidR="001B4DFC" w:rsidRPr="001B4DFC" w:rsidRDefault="000A4402" w:rsidP="007B151E">
      <w:pPr>
        <w:pStyle w:val="BodyText"/>
        <w:spacing w:line="360" w:lineRule="auto"/>
        <w:rPr>
          <w:rFonts w:ascii="Calibri" w:hAnsi="Calibri"/>
          <w:b/>
          <w:bCs/>
          <w:sz w:val="24"/>
        </w:rPr>
      </w:pPr>
      <w:proofErr w:type="gramStart"/>
      <w:r>
        <w:rPr>
          <w:rFonts w:ascii="Calibri" w:hAnsi="Calibri"/>
          <w:b/>
          <w:bCs/>
          <w:sz w:val="24"/>
        </w:rPr>
        <w:t>Allegations</w:t>
      </w:r>
      <w:r w:rsidR="001B4DFC">
        <w:rPr>
          <w:rFonts w:ascii="Calibri" w:hAnsi="Calibri"/>
          <w:b/>
          <w:bCs/>
          <w:sz w:val="24"/>
        </w:rPr>
        <w:t xml:space="preserve"> of physical injury, neg</w:t>
      </w:r>
      <w:r>
        <w:rPr>
          <w:rFonts w:ascii="Calibri" w:hAnsi="Calibri"/>
          <w:b/>
          <w:bCs/>
          <w:sz w:val="24"/>
        </w:rPr>
        <w:t>le</w:t>
      </w:r>
      <w:r w:rsidR="001B4DFC">
        <w:rPr>
          <w:rFonts w:ascii="Calibri" w:hAnsi="Calibri"/>
          <w:b/>
          <w:bCs/>
          <w:sz w:val="24"/>
        </w:rPr>
        <w:t>ct o</w:t>
      </w:r>
      <w:r>
        <w:rPr>
          <w:rFonts w:ascii="Calibri" w:hAnsi="Calibri"/>
          <w:b/>
          <w:bCs/>
          <w:sz w:val="24"/>
        </w:rPr>
        <w:t>r</w:t>
      </w:r>
      <w:r w:rsidR="001B4DFC">
        <w:rPr>
          <w:rFonts w:ascii="Calibri" w:hAnsi="Calibri"/>
          <w:b/>
          <w:bCs/>
          <w:sz w:val="24"/>
        </w:rPr>
        <w:t xml:space="preserve"> </w:t>
      </w:r>
      <w:r>
        <w:rPr>
          <w:rFonts w:ascii="Calibri" w:hAnsi="Calibri"/>
          <w:b/>
          <w:bCs/>
          <w:sz w:val="24"/>
        </w:rPr>
        <w:t>emotional</w:t>
      </w:r>
      <w:r w:rsidR="001B4DFC">
        <w:rPr>
          <w:rFonts w:ascii="Calibri" w:hAnsi="Calibri"/>
          <w:b/>
          <w:bCs/>
          <w:sz w:val="24"/>
        </w:rPr>
        <w:t xml:space="preserve"> abuse.</w:t>
      </w:r>
      <w:proofErr w:type="gramEnd"/>
    </w:p>
    <w:p w:rsidR="00191BEB" w:rsidRPr="001B4DFC" w:rsidRDefault="00191BEB" w:rsidP="007B151E">
      <w:pPr>
        <w:pStyle w:val="BodyText"/>
        <w:spacing w:line="360" w:lineRule="auto"/>
        <w:rPr>
          <w:rFonts w:ascii="Calibri" w:hAnsi="Calibri"/>
          <w:sz w:val="24"/>
        </w:rPr>
      </w:pPr>
    </w:p>
    <w:p w:rsidR="00680350" w:rsidRPr="001B4DFC" w:rsidRDefault="00680350" w:rsidP="007B151E">
      <w:pPr>
        <w:pStyle w:val="BodyText"/>
        <w:spacing w:line="360" w:lineRule="auto"/>
        <w:rPr>
          <w:rFonts w:ascii="Calibri" w:hAnsi="Calibri"/>
          <w:sz w:val="24"/>
        </w:rPr>
      </w:pPr>
      <w:r w:rsidRPr="001B4DFC">
        <w:rPr>
          <w:rFonts w:ascii="Calibri" w:hAnsi="Calibri"/>
          <w:sz w:val="24"/>
        </w:rPr>
        <w:t xml:space="preserve">If a child has a physical injury, a symptom of neglect or where there are concerns about emotional abuse, the </w:t>
      </w:r>
      <w:r w:rsidR="007066D7" w:rsidRPr="001B4DFC">
        <w:rPr>
          <w:rFonts w:ascii="Calibri" w:hAnsi="Calibri"/>
          <w:sz w:val="24"/>
        </w:rPr>
        <w:t xml:space="preserve">Safeguarding </w:t>
      </w:r>
      <w:r w:rsidRPr="001B4DFC">
        <w:rPr>
          <w:rFonts w:ascii="Calibri" w:hAnsi="Calibri"/>
          <w:sz w:val="24"/>
        </w:rPr>
        <w:t>Co-ordinator/Deputy</w:t>
      </w:r>
      <w:r w:rsidR="007066D7" w:rsidRPr="001B4DFC">
        <w:rPr>
          <w:rFonts w:ascii="Calibri" w:hAnsi="Calibri"/>
          <w:sz w:val="24"/>
        </w:rPr>
        <w:t xml:space="preserve"> </w:t>
      </w:r>
      <w:r w:rsidRPr="001B4DFC">
        <w:rPr>
          <w:rFonts w:ascii="Calibri" w:hAnsi="Calibri"/>
          <w:sz w:val="24"/>
        </w:rPr>
        <w:t>will:</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2"/>
        </w:numPr>
        <w:spacing w:line="360" w:lineRule="auto"/>
        <w:rPr>
          <w:rFonts w:ascii="Calibri" w:hAnsi="Calibri"/>
          <w:sz w:val="24"/>
        </w:rPr>
      </w:pPr>
      <w:r w:rsidRPr="001B4DFC">
        <w:rPr>
          <w:rFonts w:ascii="Calibri" w:hAnsi="Calibri"/>
          <w:sz w:val="24"/>
        </w:rPr>
        <w:t xml:space="preserve">Contact Children’s Social Services (or CCPAS) for advice in cases of deliberate injury, if concerned about a child's safety or if a child is afraid to return home.  </w:t>
      </w:r>
    </w:p>
    <w:p w:rsidR="00680350" w:rsidRPr="001B4DFC" w:rsidRDefault="00680350" w:rsidP="007B151E">
      <w:pPr>
        <w:pStyle w:val="BodyText"/>
        <w:spacing w:line="360" w:lineRule="auto"/>
        <w:rPr>
          <w:rFonts w:ascii="Calibri" w:hAnsi="Calibri"/>
          <w:sz w:val="24"/>
        </w:rPr>
      </w:pPr>
    </w:p>
    <w:p w:rsidR="00680350" w:rsidRPr="001B4DFC" w:rsidRDefault="00002572" w:rsidP="0015376C">
      <w:pPr>
        <w:pStyle w:val="BodyText"/>
        <w:numPr>
          <w:ilvl w:val="0"/>
          <w:numId w:val="2"/>
        </w:numPr>
        <w:spacing w:line="360" w:lineRule="auto"/>
        <w:rPr>
          <w:rFonts w:ascii="Calibri" w:hAnsi="Calibri"/>
          <w:sz w:val="24"/>
        </w:rPr>
      </w:pPr>
      <w:r w:rsidRPr="001B4DFC">
        <w:rPr>
          <w:rFonts w:ascii="Calibri" w:hAnsi="Calibri"/>
          <w:sz w:val="24"/>
        </w:rPr>
        <w:t>N</w:t>
      </w:r>
      <w:r w:rsidR="00680350" w:rsidRPr="001B4DFC">
        <w:rPr>
          <w:rFonts w:ascii="Calibri" w:hAnsi="Calibri"/>
          <w:sz w:val="24"/>
        </w:rPr>
        <w:t>ot tell the parents or carers unless advised to do so</w:t>
      </w:r>
      <w:r w:rsidR="009155CC" w:rsidRPr="001B4DFC">
        <w:rPr>
          <w:rFonts w:ascii="Calibri" w:hAnsi="Calibri"/>
          <w:sz w:val="24"/>
        </w:rPr>
        <w:t>,</w:t>
      </w:r>
      <w:r w:rsidR="00680350" w:rsidRPr="001B4DFC">
        <w:rPr>
          <w:rFonts w:ascii="Calibri" w:hAnsi="Calibri"/>
          <w:sz w:val="24"/>
        </w:rPr>
        <w:t xml:space="preserve"> having contacted Children’s Social Services.  </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2"/>
        </w:numPr>
        <w:spacing w:line="360" w:lineRule="auto"/>
        <w:rPr>
          <w:rFonts w:ascii="Calibri" w:hAnsi="Calibri"/>
          <w:sz w:val="24"/>
        </w:rPr>
      </w:pPr>
      <w:r w:rsidRPr="001B4DFC">
        <w:rPr>
          <w:rFonts w:ascii="Calibri" w:hAnsi="Calibri"/>
          <w:sz w:val="24"/>
        </w:rPr>
        <w:t xml:space="preserve">Seek medical help if needed urgently, informing the doctor of any suspicions.  </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2"/>
        </w:numPr>
        <w:spacing w:line="360" w:lineRule="auto"/>
        <w:rPr>
          <w:rFonts w:ascii="Calibri" w:hAnsi="Calibri"/>
          <w:sz w:val="24"/>
        </w:rPr>
      </w:pPr>
      <w:r w:rsidRPr="001B4DFC">
        <w:rPr>
          <w:rFonts w:ascii="Calibri" w:hAnsi="Calibri"/>
          <w:sz w:val="24"/>
        </w:rPr>
        <w:lastRenderedPageBreak/>
        <w:t>For lesser concerns, (e.g. poor parenting), encourage parent/carer to seek help, but not if this places the child at risk of</w:t>
      </w:r>
      <w:r w:rsidR="009155CC" w:rsidRPr="001B4DFC">
        <w:rPr>
          <w:rFonts w:ascii="Calibri" w:hAnsi="Calibri"/>
          <w:sz w:val="24"/>
        </w:rPr>
        <w:t xml:space="preserve"> significant harm.</w:t>
      </w:r>
      <w:r w:rsidRPr="001B4DFC">
        <w:rPr>
          <w:rFonts w:ascii="Calibri" w:hAnsi="Calibri"/>
          <w:sz w:val="24"/>
        </w:rPr>
        <w:t xml:space="preserve"> </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2"/>
        </w:numPr>
        <w:spacing w:line="360" w:lineRule="auto"/>
        <w:rPr>
          <w:rFonts w:ascii="Calibri" w:hAnsi="Calibri"/>
          <w:sz w:val="24"/>
        </w:rPr>
      </w:pPr>
      <w:r w:rsidRPr="001B4DFC">
        <w:rPr>
          <w:rFonts w:ascii="Calibri" w:hAnsi="Calibri"/>
          <w:sz w:val="24"/>
        </w:rPr>
        <w:t xml:space="preserve">Where the parent/carer is unwilling to seek help, offer to accompany them.  In cases of real concern, if they still fail to act, contact Children’s Social Services direct for advice. </w:t>
      </w:r>
    </w:p>
    <w:p w:rsidR="00680350" w:rsidRPr="001B4DFC" w:rsidRDefault="00680350" w:rsidP="007B151E">
      <w:pPr>
        <w:pStyle w:val="BodyText"/>
        <w:spacing w:line="360" w:lineRule="auto"/>
        <w:ind w:firstLine="45"/>
        <w:rPr>
          <w:rFonts w:ascii="Calibri" w:hAnsi="Calibri"/>
          <w:sz w:val="24"/>
        </w:rPr>
      </w:pPr>
    </w:p>
    <w:p w:rsidR="00680350" w:rsidRPr="001B4DFC" w:rsidRDefault="00680350" w:rsidP="0015376C">
      <w:pPr>
        <w:pStyle w:val="BodyText"/>
        <w:numPr>
          <w:ilvl w:val="0"/>
          <w:numId w:val="2"/>
        </w:numPr>
        <w:spacing w:line="360" w:lineRule="auto"/>
        <w:rPr>
          <w:rFonts w:ascii="Calibri" w:hAnsi="Calibri"/>
          <w:sz w:val="24"/>
        </w:rPr>
      </w:pPr>
      <w:r w:rsidRPr="001B4DFC">
        <w:rPr>
          <w:rFonts w:ascii="Calibri" w:hAnsi="Calibri"/>
          <w:sz w:val="24"/>
        </w:rPr>
        <w:t>Seek and follow advice given by CCPAS (who will confirm their advice in writing) if unsure whether or not to refer a case to Children’s Social Services.</w:t>
      </w:r>
    </w:p>
    <w:p w:rsidR="00191BEB" w:rsidRPr="001B4DFC" w:rsidRDefault="00191BEB" w:rsidP="00191BEB">
      <w:pPr>
        <w:pStyle w:val="BodyText"/>
        <w:spacing w:line="360" w:lineRule="auto"/>
        <w:ind w:left="360"/>
        <w:rPr>
          <w:rFonts w:ascii="Calibri" w:hAnsi="Calibri"/>
          <w:sz w:val="24"/>
        </w:rPr>
      </w:pPr>
    </w:p>
    <w:p w:rsidR="00680350" w:rsidRPr="001B4DFC" w:rsidRDefault="000A4402" w:rsidP="007B151E">
      <w:pPr>
        <w:pStyle w:val="BodyText"/>
        <w:spacing w:line="360" w:lineRule="auto"/>
        <w:rPr>
          <w:rFonts w:ascii="Calibri" w:hAnsi="Calibri"/>
          <w:b/>
          <w:bCs/>
          <w:sz w:val="24"/>
        </w:rPr>
      </w:pPr>
      <w:proofErr w:type="gramStart"/>
      <w:r>
        <w:rPr>
          <w:rFonts w:ascii="Calibri" w:hAnsi="Calibri"/>
          <w:b/>
          <w:bCs/>
          <w:sz w:val="24"/>
        </w:rPr>
        <w:t>Allegations of sexual abuse.</w:t>
      </w:r>
      <w:proofErr w:type="gramEnd"/>
    </w:p>
    <w:p w:rsidR="00680350" w:rsidRPr="001B4DFC" w:rsidRDefault="00680350" w:rsidP="007B151E">
      <w:pPr>
        <w:pStyle w:val="BodyText"/>
        <w:spacing w:line="360" w:lineRule="auto"/>
        <w:rPr>
          <w:rFonts w:ascii="Calibri" w:hAnsi="Calibri"/>
          <w:sz w:val="24"/>
        </w:rPr>
      </w:pPr>
    </w:p>
    <w:p w:rsidR="00680350" w:rsidRPr="001B4DFC" w:rsidRDefault="00680350" w:rsidP="007B151E">
      <w:pPr>
        <w:pStyle w:val="BodyText"/>
        <w:spacing w:line="360" w:lineRule="auto"/>
        <w:rPr>
          <w:rFonts w:ascii="Calibri" w:hAnsi="Calibri"/>
          <w:sz w:val="24"/>
        </w:rPr>
      </w:pPr>
      <w:r w:rsidRPr="001B4DFC">
        <w:rPr>
          <w:rFonts w:ascii="Calibri" w:hAnsi="Calibri"/>
          <w:sz w:val="24"/>
        </w:rPr>
        <w:t xml:space="preserve">In the event of allegations or suspicions of sexual abuse, the </w:t>
      </w:r>
      <w:r w:rsidR="007066D7" w:rsidRPr="001B4DFC">
        <w:rPr>
          <w:rFonts w:ascii="Calibri" w:hAnsi="Calibri"/>
          <w:sz w:val="24"/>
        </w:rPr>
        <w:t xml:space="preserve">Safeguarding </w:t>
      </w:r>
      <w:r w:rsidRPr="001B4DFC">
        <w:rPr>
          <w:rFonts w:ascii="Calibri" w:hAnsi="Calibri"/>
          <w:sz w:val="24"/>
        </w:rPr>
        <w:t>Co-ordinator/Deputy will:</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3"/>
        </w:numPr>
        <w:spacing w:line="360" w:lineRule="auto"/>
        <w:rPr>
          <w:rFonts w:ascii="Calibri" w:hAnsi="Calibri"/>
          <w:sz w:val="24"/>
        </w:rPr>
      </w:pPr>
      <w:r w:rsidRPr="001B4DFC">
        <w:rPr>
          <w:rFonts w:ascii="Calibri" w:hAnsi="Calibri"/>
          <w:sz w:val="24"/>
        </w:rPr>
        <w:t>Contact the Children’s Social Services Department Duty Social Worker for children and families or Police Child Protection Team direct. They will NOT speak to the parent/carer or anyone else.</w:t>
      </w:r>
    </w:p>
    <w:p w:rsidR="00680350" w:rsidRPr="001B4DFC" w:rsidRDefault="00680350" w:rsidP="007B151E">
      <w:pPr>
        <w:pStyle w:val="BodyText"/>
        <w:spacing w:line="360" w:lineRule="auto"/>
        <w:rPr>
          <w:rFonts w:ascii="Calibri" w:hAnsi="Calibri"/>
          <w:sz w:val="24"/>
        </w:rPr>
      </w:pPr>
    </w:p>
    <w:p w:rsidR="00680350" w:rsidRPr="001B4DFC" w:rsidRDefault="00680350" w:rsidP="0015376C">
      <w:pPr>
        <w:pStyle w:val="BodyText"/>
        <w:numPr>
          <w:ilvl w:val="0"/>
          <w:numId w:val="3"/>
        </w:numPr>
        <w:spacing w:line="360" w:lineRule="auto"/>
        <w:rPr>
          <w:rFonts w:ascii="Calibri" w:hAnsi="Calibri"/>
          <w:sz w:val="24"/>
        </w:rPr>
      </w:pPr>
      <w:r w:rsidRPr="001B4DFC">
        <w:rPr>
          <w:rFonts w:ascii="Calibri" w:hAnsi="Calibri"/>
          <w:sz w:val="24"/>
        </w:rPr>
        <w:t xml:space="preserve">Seek and follow the advice given by CCPAS if, for any reason they are unsure whether or not to contact Children’s Social Services/Police. CCPAS will confirm its advice in writing for future reference. </w:t>
      </w:r>
    </w:p>
    <w:p w:rsidR="00680350" w:rsidRPr="001B4DFC" w:rsidRDefault="00680350" w:rsidP="007B151E">
      <w:pPr>
        <w:pStyle w:val="BodyText"/>
        <w:spacing w:line="360" w:lineRule="auto"/>
        <w:rPr>
          <w:rFonts w:ascii="Calibri" w:hAnsi="Calibri"/>
          <w:sz w:val="24"/>
        </w:rPr>
      </w:pPr>
    </w:p>
    <w:p w:rsidR="007066D7" w:rsidRDefault="007066D7" w:rsidP="007B151E">
      <w:pPr>
        <w:spacing w:line="360" w:lineRule="auto"/>
        <w:rPr>
          <w:b/>
          <w:sz w:val="24"/>
          <w:szCs w:val="24"/>
        </w:rPr>
      </w:pPr>
      <w:r w:rsidRPr="001B4DFC">
        <w:rPr>
          <w:b/>
          <w:sz w:val="24"/>
          <w:szCs w:val="24"/>
        </w:rPr>
        <w:t>The following procedure will be followed where there is a concern that an adult is in need of protection:</w:t>
      </w:r>
    </w:p>
    <w:p w:rsidR="005D28A8" w:rsidRPr="004540D5" w:rsidRDefault="005D28A8" w:rsidP="007B151E">
      <w:pPr>
        <w:spacing w:line="360" w:lineRule="auto"/>
        <w:rPr>
          <w:sz w:val="24"/>
          <w:szCs w:val="24"/>
        </w:rPr>
      </w:pPr>
      <w:r w:rsidRPr="004540D5">
        <w:rPr>
          <w:sz w:val="24"/>
          <w:szCs w:val="24"/>
        </w:rPr>
        <w:t>The Care Act 2014 defines an adult for safeguarding purposes as:-</w:t>
      </w:r>
    </w:p>
    <w:p w:rsidR="005D28A8" w:rsidRPr="004540D5" w:rsidRDefault="005D28A8" w:rsidP="007B151E">
      <w:pPr>
        <w:spacing w:line="360" w:lineRule="auto"/>
        <w:rPr>
          <w:sz w:val="24"/>
          <w:szCs w:val="24"/>
        </w:rPr>
      </w:pPr>
      <w:r w:rsidRPr="004540D5">
        <w:rPr>
          <w:sz w:val="24"/>
          <w:szCs w:val="24"/>
        </w:rPr>
        <w:t xml:space="preserve">Any person aged 18 years or over </w:t>
      </w:r>
      <w:proofErr w:type="gramStart"/>
      <w:r w:rsidRPr="004540D5">
        <w:rPr>
          <w:sz w:val="24"/>
          <w:szCs w:val="24"/>
        </w:rPr>
        <w:t>who</w:t>
      </w:r>
      <w:proofErr w:type="gramEnd"/>
      <w:r w:rsidRPr="004540D5">
        <w:rPr>
          <w:sz w:val="24"/>
          <w:szCs w:val="24"/>
        </w:rPr>
        <w:t>,</w:t>
      </w:r>
    </w:p>
    <w:p w:rsidR="005D28A8" w:rsidRPr="004540D5" w:rsidRDefault="005D28A8" w:rsidP="007B151E">
      <w:pPr>
        <w:spacing w:line="360" w:lineRule="auto"/>
        <w:rPr>
          <w:sz w:val="24"/>
          <w:szCs w:val="24"/>
        </w:rPr>
      </w:pPr>
      <w:r w:rsidRPr="004540D5">
        <w:rPr>
          <w:sz w:val="24"/>
          <w:szCs w:val="24"/>
        </w:rPr>
        <w:t xml:space="preserve">a) </w:t>
      </w:r>
      <w:proofErr w:type="gramStart"/>
      <w:r w:rsidRPr="004540D5">
        <w:rPr>
          <w:sz w:val="24"/>
          <w:szCs w:val="24"/>
        </w:rPr>
        <w:t>has</w:t>
      </w:r>
      <w:proofErr w:type="gramEnd"/>
      <w:r w:rsidRPr="004540D5">
        <w:rPr>
          <w:sz w:val="24"/>
          <w:szCs w:val="24"/>
        </w:rPr>
        <w:t xml:space="preserve"> needs for care and support (whether or not the authority is meeting those needs)</w:t>
      </w:r>
    </w:p>
    <w:p w:rsidR="005D28A8" w:rsidRPr="004540D5" w:rsidRDefault="005D28A8" w:rsidP="007B151E">
      <w:pPr>
        <w:spacing w:line="360" w:lineRule="auto"/>
        <w:rPr>
          <w:sz w:val="24"/>
          <w:szCs w:val="24"/>
        </w:rPr>
      </w:pPr>
      <w:r w:rsidRPr="004540D5">
        <w:rPr>
          <w:sz w:val="24"/>
          <w:szCs w:val="24"/>
        </w:rPr>
        <w:t xml:space="preserve">b) </w:t>
      </w:r>
      <w:proofErr w:type="gramStart"/>
      <w:r w:rsidRPr="004540D5">
        <w:rPr>
          <w:sz w:val="24"/>
          <w:szCs w:val="24"/>
        </w:rPr>
        <w:t>is</w:t>
      </w:r>
      <w:proofErr w:type="gramEnd"/>
      <w:r w:rsidRPr="004540D5">
        <w:rPr>
          <w:sz w:val="24"/>
          <w:szCs w:val="24"/>
        </w:rPr>
        <w:t xml:space="preserve"> experiencing, or is at risk of, abuse and neglect and,</w:t>
      </w:r>
    </w:p>
    <w:p w:rsidR="005D28A8" w:rsidRPr="004540D5" w:rsidRDefault="005D28A8" w:rsidP="007B151E">
      <w:pPr>
        <w:spacing w:line="360" w:lineRule="auto"/>
        <w:rPr>
          <w:sz w:val="24"/>
          <w:szCs w:val="24"/>
        </w:rPr>
      </w:pPr>
      <w:r w:rsidRPr="004540D5">
        <w:rPr>
          <w:sz w:val="24"/>
          <w:szCs w:val="24"/>
        </w:rPr>
        <w:lastRenderedPageBreak/>
        <w:t xml:space="preserve">c) </w:t>
      </w:r>
      <w:proofErr w:type="gramStart"/>
      <w:r w:rsidRPr="004540D5">
        <w:rPr>
          <w:sz w:val="24"/>
          <w:szCs w:val="24"/>
        </w:rPr>
        <w:t>as</w:t>
      </w:r>
      <w:proofErr w:type="gramEnd"/>
      <w:r w:rsidRPr="004540D5">
        <w:rPr>
          <w:sz w:val="24"/>
          <w:szCs w:val="24"/>
        </w:rPr>
        <w:t xml:space="preserve"> a result of those needs is unable to protect himself/herself against</w:t>
      </w:r>
      <w:r w:rsidR="00F61EF5" w:rsidRPr="004540D5">
        <w:rPr>
          <w:sz w:val="24"/>
          <w:szCs w:val="24"/>
        </w:rPr>
        <w:t xml:space="preserve"> the abuse or neglect or the risk of it.</w:t>
      </w:r>
    </w:p>
    <w:p w:rsidR="005D28A8" w:rsidRPr="001B4DFC" w:rsidRDefault="005D28A8" w:rsidP="007B151E">
      <w:pPr>
        <w:spacing w:line="360" w:lineRule="auto"/>
        <w:rPr>
          <w:b/>
          <w:sz w:val="24"/>
          <w:szCs w:val="24"/>
        </w:rPr>
      </w:pPr>
    </w:p>
    <w:p w:rsidR="007066D7" w:rsidRPr="001B4DFC" w:rsidRDefault="000A4402" w:rsidP="007B151E">
      <w:pPr>
        <w:pStyle w:val="NormalParagraphStyle"/>
        <w:suppressAutoHyphens/>
        <w:spacing w:line="360" w:lineRule="auto"/>
        <w:rPr>
          <w:rFonts w:ascii="Calibri" w:hAnsi="Calibri"/>
        </w:rPr>
      </w:pPr>
      <w:proofErr w:type="gramStart"/>
      <w:r>
        <w:rPr>
          <w:rFonts w:ascii="Calibri" w:hAnsi="Calibri"/>
          <w:b/>
          <w:bCs/>
        </w:rPr>
        <w:t>Suspicions or allegations of sexual or physical abuse.</w:t>
      </w:r>
      <w:proofErr w:type="gramEnd"/>
    </w:p>
    <w:p w:rsidR="007066D7" w:rsidRPr="001B4DFC" w:rsidRDefault="007066D7" w:rsidP="007B151E">
      <w:pPr>
        <w:pStyle w:val="NormalParagraphStyle"/>
        <w:suppressAutoHyphens/>
        <w:spacing w:line="360" w:lineRule="auto"/>
        <w:rPr>
          <w:rFonts w:ascii="Calibri" w:hAnsi="Calibri"/>
        </w:rPr>
      </w:pPr>
    </w:p>
    <w:p w:rsidR="007066D7" w:rsidRPr="001B4DFC" w:rsidRDefault="007066D7" w:rsidP="007B151E">
      <w:pPr>
        <w:pStyle w:val="NormalParagraphStyle"/>
        <w:suppressAutoHyphens/>
        <w:spacing w:line="360" w:lineRule="auto"/>
        <w:rPr>
          <w:rFonts w:ascii="Calibri" w:hAnsi="Calibri"/>
        </w:rPr>
      </w:pPr>
      <w:r w:rsidRPr="001B4DFC">
        <w:rPr>
          <w:rFonts w:ascii="Calibri" w:hAnsi="Calibri"/>
        </w:rPr>
        <w:t>If a vulnerable adult has a physical injury or symptom of sexual abuse the Safeguarding Co-ordinator/Deputy will:</w:t>
      </w:r>
    </w:p>
    <w:p w:rsidR="007066D7" w:rsidRPr="001B4DFC" w:rsidRDefault="007066D7" w:rsidP="007B151E">
      <w:pPr>
        <w:pStyle w:val="NormalParagraphStyle"/>
        <w:suppressAutoHyphens/>
        <w:spacing w:line="360" w:lineRule="auto"/>
        <w:rPr>
          <w:rFonts w:ascii="Calibri" w:hAnsi="Calibri"/>
        </w:rPr>
      </w:pPr>
    </w:p>
    <w:p w:rsidR="007066D7" w:rsidRPr="001B4DFC" w:rsidRDefault="007066D7" w:rsidP="0015376C">
      <w:pPr>
        <w:pStyle w:val="NormalParagraphStyle"/>
        <w:numPr>
          <w:ilvl w:val="0"/>
          <w:numId w:val="4"/>
        </w:numPr>
        <w:suppressAutoHyphens/>
        <w:spacing w:line="360" w:lineRule="auto"/>
        <w:rPr>
          <w:rFonts w:ascii="Calibri" w:hAnsi="Calibri"/>
        </w:rPr>
      </w:pPr>
      <w:r w:rsidRPr="001B4DFC">
        <w:rPr>
          <w:rFonts w:ascii="Calibri" w:hAnsi="Calibri"/>
        </w:rPr>
        <w:t>Discuss any concerns with the individual themselves giving due regard to their autonomy, privacy and rights to lead an independent life.</w:t>
      </w:r>
    </w:p>
    <w:p w:rsidR="007066D7" w:rsidRPr="001B4DFC" w:rsidRDefault="007066D7" w:rsidP="007B151E">
      <w:pPr>
        <w:pStyle w:val="NormalParagraphStyle"/>
        <w:suppressAutoHyphens/>
        <w:spacing w:line="360" w:lineRule="auto"/>
        <w:rPr>
          <w:rFonts w:ascii="Calibri" w:hAnsi="Calibri"/>
        </w:rPr>
      </w:pPr>
    </w:p>
    <w:p w:rsidR="007066D7" w:rsidRPr="001B4DFC" w:rsidRDefault="007066D7" w:rsidP="0015376C">
      <w:pPr>
        <w:pStyle w:val="NormalParagraphStyle"/>
        <w:numPr>
          <w:ilvl w:val="0"/>
          <w:numId w:val="4"/>
        </w:numPr>
        <w:suppressAutoHyphens/>
        <w:spacing w:line="360" w:lineRule="auto"/>
        <w:rPr>
          <w:rFonts w:ascii="Calibri" w:hAnsi="Calibri"/>
        </w:rPr>
      </w:pPr>
      <w:r w:rsidRPr="001B4DFC">
        <w:rPr>
          <w:rFonts w:ascii="Calibri" w:hAnsi="Calibri"/>
        </w:rPr>
        <w:t xml:space="preserve">If the vulnerable adult is in immediate danger or has sustained a serious injury contact the </w:t>
      </w:r>
      <w:r w:rsidR="009155CC" w:rsidRPr="001B4DFC">
        <w:rPr>
          <w:rFonts w:ascii="Calibri" w:hAnsi="Calibri"/>
        </w:rPr>
        <w:t>E</w:t>
      </w:r>
      <w:r w:rsidRPr="001B4DFC">
        <w:rPr>
          <w:rFonts w:ascii="Calibri" w:hAnsi="Calibri"/>
        </w:rPr>
        <w:t xml:space="preserve">mergency </w:t>
      </w:r>
      <w:r w:rsidR="009155CC" w:rsidRPr="001B4DFC">
        <w:rPr>
          <w:rFonts w:ascii="Calibri" w:hAnsi="Calibri"/>
        </w:rPr>
        <w:t>S</w:t>
      </w:r>
      <w:r w:rsidRPr="001B4DFC">
        <w:rPr>
          <w:rFonts w:ascii="Calibri" w:hAnsi="Calibri"/>
        </w:rPr>
        <w:t>ervices, informing them of any suspicions.</w:t>
      </w:r>
    </w:p>
    <w:p w:rsidR="007066D7" w:rsidRPr="001B4DFC" w:rsidRDefault="007066D7" w:rsidP="007B151E">
      <w:pPr>
        <w:pStyle w:val="NormalParagraphStyle"/>
        <w:suppressAutoHyphens/>
        <w:spacing w:line="360" w:lineRule="auto"/>
        <w:rPr>
          <w:rFonts w:ascii="Calibri" w:hAnsi="Calibri"/>
        </w:rPr>
      </w:pPr>
    </w:p>
    <w:p w:rsidR="007066D7" w:rsidRPr="001B4DFC" w:rsidRDefault="009155CC" w:rsidP="0015376C">
      <w:pPr>
        <w:pStyle w:val="NormalParagraphStyle"/>
        <w:numPr>
          <w:ilvl w:val="0"/>
          <w:numId w:val="4"/>
        </w:numPr>
        <w:suppressAutoHyphens/>
        <w:spacing w:line="360" w:lineRule="auto"/>
        <w:rPr>
          <w:rFonts w:ascii="Calibri" w:hAnsi="Calibri"/>
        </w:rPr>
      </w:pPr>
      <w:r w:rsidRPr="001B4DFC">
        <w:rPr>
          <w:rFonts w:ascii="Calibri" w:hAnsi="Calibri"/>
        </w:rPr>
        <w:t>For advice c</w:t>
      </w:r>
      <w:r w:rsidR="007066D7" w:rsidRPr="001B4DFC">
        <w:rPr>
          <w:rFonts w:ascii="Calibri" w:hAnsi="Calibri"/>
        </w:rPr>
        <w:t>ontact the Adult Social Care Vulnerable Adults Team who have responsibility under Section 47 of the NHS and Community Care Act 1990 and government guidance, ‘No Secrets’, to investigate allegations of abuse. Alternatively CCPAS can be contacted for advice.</w:t>
      </w:r>
    </w:p>
    <w:p w:rsidR="007066D7" w:rsidRPr="001B4DFC" w:rsidRDefault="007066D7" w:rsidP="007B151E">
      <w:pPr>
        <w:pStyle w:val="NormalParagraphStyle"/>
        <w:suppressAutoHyphens/>
        <w:spacing w:line="360" w:lineRule="auto"/>
        <w:rPr>
          <w:rFonts w:ascii="Calibri" w:hAnsi="Calibri"/>
        </w:rPr>
      </w:pPr>
    </w:p>
    <w:p w:rsidR="000A4402" w:rsidRPr="001B4DFC" w:rsidRDefault="000A4402" w:rsidP="007B151E">
      <w:pPr>
        <w:spacing w:line="360" w:lineRule="auto"/>
        <w:rPr>
          <w:b/>
          <w:sz w:val="24"/>
          <w:szCs w:val="24"/>
        </w:rPr>
      </w:pPr>
      <w:proofErr w:type="gramStart"/>
      <w:r>
        <w:rPr>
          <w:b/>
          <w:sz w:val="24"/>
          <w:szCs w:val="24"/>
        </w:rPr>
        <w:t>Allegations of abuse against a person who works with children.</w:t>
      </w:r>
      <w:proofErr w:type="gramEnd"/>
    </w:p>
    <w:p w:rsidR="00680350" w:rsidRPr="001B4DFC" w:rsidRDefault="00680350" w:rsidP="007B151E">
      <w:pPr>
        <w:spacing w:line="360" w:lineRule="auto"/>
        <w:rPr>
          <w:sz w:val="24"/>
          <w:szCs w:val="24"/>
        </w:rPr>
      </w:pPr>
      <w:r w:rsidRPr="001B4DFC">
        <w:rPr>
          <w:sz w:val="24"/>
          <w:szCs w:val="24"/>
        </w:rPr>
        <w:t>If an accusation is made against a worker (whether a volunteer or paid member of staff) whilst following the procedure outlined above</w:t>
      </w:r>
      <w:r w:rsidR="009155CC" w:rsidRPr="001B4DFC">
        <w:rPr>
          <w:sz w:val="24"/>
          <w:szCs w:val="24"/>
        </w:rPr>
        <w:t>,</w:t>
      </w:r>
      <w:r w:rsidRPr="001B4DFC">
        <w:rPr>
          <w:sz w:val="24"/>
          <w:szCs w:val="24"/>
        </w:rPr>
        <w:t xml:space="preserve"> the </w:t>
      </w:r>
      <w:r w:rsidR="00185F1D" w:rsidRPr="001B4DFC">
        <w:rPr>
          <w:sz w:val="24"/>
          <w:szCs w:val="24"/>
        </w:rPr>
        <w:t>Safeguarding C</w:t>
      </w:r>
      <w:r w:rsidRPr="001B4DFC">
        <w:rPr>
          <w:sz w:val="24"/>
          <w:szCs w:val="24"/>
        </w:rPr>
        <w:t>o-ordinator</w:t>
      </w:r>
      <w:r w:rsidR="009155CC" w:rsidRPr="001B4DFC">
        <w:rPr>
          <w:sz w:val="24"/>
          <w:szCs w:val="24"/>
        </w:rPr>
        <w:t>,</w:t>
      </w:r>
      <w:r w:rsidR="00191BEB" w:rsidRPr="001B4DFC">
        <w:rPr>
          <w:sz w:val="24"/>
          <w:szCs w:val="24"/>
        </w:rPr>
        <w:t xml:space="preserve"> in accordance with Local Safeguarding Children Board (L</w:t>
      </w:r>
      <w:r w:rsidRPr="001B4DFC">
        <w:rPr>
          <w:sz w:val="24"/>
          <w:szCs w:val="24"/>
        </w:rPr>
        <w:t>SCB</w:t>
      </w:r>
      <w:r w:rsidR="00191BEB" w:rsidRPr="001B4DFC">
        <w:rPr>
          <w:sz w:val="24"/>
          <w:szCs w:val="24"/>
        </w:rPr>
        <w:t>)</w:t>
      </w:r>
      <w:r w:rsidRPr="001B4DFC">
        <w:rPr>
          <w:sz w:val="24"/>
          <w:szCs w:val="24"/>
        </w:rPr>
        <w:t xml:space="preserve"> procedures will need to liaise with </w:t>
      </w:r>
      <w:r w:rsidR="009155CC" w:rsidRPr="001B4DFC">
        <w:rPr>
          <w:sz w:val="24"/>
          <w:szCs w:val="24"/>
        </w:rPr>
        <w:t>C</w:t>
      </w:r>
      <w:r w:rsidRPr="001B4DFC">
        <w:rPr>
          <w:sz w:val="24"/>
          <w:szCs w:val="24"/>
        </w:rPr>
        <w:t xml:space="preserve">hildren’s </w:t>
      </w:r>
      <w:r w:rsidR="009155CC" w:rsidRPr="001B4DFC">
        <w:rPr>
          <w:sz w:val="24"/>
          <w:szCs w:val="24"/>
        </w:rPr>
        <w:t>S</w:t>
      </w:r>
      <w:r w:rsidRPr="001B4DFC">
        <w:rPr>
          <w:sz w:val="24"/>
          <w:szCs w:val="24"/>
        </w:rPr>
        <w:t xml:space="preserve">ocial </w:t>
      </w:r>
      <w:r w:rsidR="009155CC" w:rsidRPr="001B4DFC">
        <w:rPr>
          <w:sz w:val="24"/>
          <w:szCs w:val="24"/>
        </w:rPr>
        <w:t>S</w:t>
      </w:r>
      <w:r w:rsidRPr="001B4DFC">
        <w:rPr>
          <w:sz w:val="24"/>
          <w:szCs w:val="24"/>
        </w:rPr>
        <w:t>ervices in regards to the suspension of the worker</w:t>
      </w:r>
      <w:r w:rsidR="009155CC" w:rsidRPr="001B4DFC">
        <w:rPr>
          <w:sz w:val="24"/>
          <w:szCs w:val="24"/>
        </w:rPr>
        <w:t>, also</w:t>
      </w:r>
      <w:r w:rsidRPr="001B4DFC">
        <w:rPr>
          <w:sz w:val="24"/>
          <w:szCs w:val="24"/>
        </w:rPr>
        <w:t xml:space="preserve"> making a referral to a</w:t>
      </w:r>
      <w:r w:rsidR="00620E6C" w:rsidRPr="001B4DFC">
        <w:rPr>
          <w:sz w:val="24"/>
          <w:szCs w:val="24"/>
        </w:rPr>
        <w:t xml:space="preserve"> Safeguarding Adviser (SA)</w:t>
      </w:r>
      <w:r w:rsidR="00200131" w:rsidRPr="001B4DFC">
        <w:rPr>
          <w:sz w:val="24"/>
          <w:szCs w:val="24"/>
        </w:rPr>
        <w:t xml:space="preserve"> / </w:t>
      </w:r>
      <w:r w:rsidR="00F24794" w:rsidRPr="001B4DFC">
        <w:rPr>
          <w:sz w:val="24"/>
          <w:szCs w:val="24"/>
        </w:rPr>
        <w:t>Local Authority Designated Officer (LADO).</w:t>
      </w:r>
    </w:p>
    <w:p w:rsidR="00BF496A" w:rsidRDefault="00A15C7A" w:rsidP="000A4402">
      <w:pPr>
        <w:spacing w:line="360" w:lineRule="auto"/>
        <w:rPr>
          <w:b/>
          <w:smallCaps/>
          <w:sz w:val="24"/>
          <w:szCs w:val="24"/>
        </w:rPr>
      </w:pPr>
      <w:r w:rsidRPr="001B4DFC">
        <w:rPr>
          <w:b/>
          <w:bCs/>
          <w:sz w:val="24"/>
          <w:szCs w:val="24"/>
        </w:rPr>
        <w:br w:type="page"/>
      </w:r>
      <w:r w:rsidR="00C8535D" w:rsidRPr="001B4DFC">
        <w:rPr>
          <w:b/>
          <w:smallCaps/>
          <w:sz w:val="24"/>
          <w:szCs w:val="24"/>
        </w:rPr>
        <w:lastRenderedPageBreak/>
        <w:t>Section 3</w:t>
      </w:r>
      <w:r w:rsidR="00BF496A">
        <w:rPr>
          <w:b/>
          <w:smallCaps/>
          <w:sz w:val="24"/>
          <w:szCs w:val="24"/>
        </w:rPr>
        <w:t xml:space="preserve">: </w:t>
      </w:r>
      <w:r w:rsidR="000A4402">
        <w:rPr>
          <w:b/>
          <w:smallCaps/>
          <w:sz w:val="24"/>
          <w:szCs w:val="24"/>
        </w:rPr>
        <w:t xml:space="preserve"> </w:t>
      </w:r>
    </w:p>
    <w:p w:rsidR="00C1717E" w:rsidRPr="001B4DFC" w:rsidRDefault="00C1717E" w:rsidP="000A4402">
      <w:pPr>
        <w:spacing w:line="360" w:lineRule="auto"/>
        <w:rPr>
          <w:b/>
          <w:bCs/>
          <w:sz w:val="24"/>
          <w:szCs w:val="24"/>
        </w:rPr>
      </w:pPr>
      <w:r w:rsidRPr="001B4DFC">
        <w:rPr>
          <w:b/>
          <w:bCs/>
          <w:sz w:val="24"/>
          <w:szCs w:val="24"/>
        </w:rPr>
        <w:t>Prevention</w:t>
      </w:r>
    </w:p>
    <w:p w:rsidR="00C1717E" w:rsidRPr="001B4DFC" w:rsidRDefault="00C1717E" w:rsidP="007B151E">
      <w:pPr>
        <w:pStyle w:val="BodyText"/>
        <w:spacing w:line="360" w:lineRule="auto"/>
        <w:rPr>
          <w:rFonts w:ascii="Calibri" w:hAnsi="Calibri"/>
          <w:b/>
          <w:bCs/>
          <w:sz w:val="24"/>
        </w:rPr>
      </w:pPr>
      <w:r w:rsidRPr="001B4DFC">
        <w:rPr>
          <w:rFonts w:ascii="Calibri" w:hAnsi="Calibri"/>
          <w:b/>
          <w:bCs/>
          <w:sz w:val="24"/>
        </w:rPr>
        <w:t>Safe recruitment</w:t>
      </w:r>
    </w:p>
    <w:p w:rsidR="00EC20DD" w:rsidRPr="001B4DFC" w:rsidRDefault="00EC20DD" w:rsidP="007B151E">
      <w:pPr>
        <w:pStyle w:val="BodyText"/>
        <w:spacing w:line="360" w:lineRule="auto"/>
        <w:rPr>
          <w:rFonts w:ascii="Calibri" w:hAnsi="Calibri"/>
          <w:b/>
          <w:bCs/>
          <w:sz w:val="24"/>
        </w:rPr>
      </w:pPr>
    </w:p>
    <w:p w:rsidR="00EC20DD" w:rsidRPr="001B4DFC" w:rsidRDefault="00EC20DD" w:rsidP="007B151E">
      <w:pPr>
        <w:pStyle w:val="BodyText"/>
        <w:spacing w:line="360" w:lineRule="auto"/>
        <w:rPr>
          <w:rFonts w:ascii="Calibri" w:hAnsi="Calibri"/>
          <w:b/>
          <w:bCs/>
          <w:sz w:val="24"/>
        </w:rPr>
      </w:pPr>
      <w:r w:rsidRPr="001B4DFC">
        <w:rPr>
          <w:rFonts w:ascii="Calibri" w:hAnsi="Calibri"/>
          <w:sz w:val="24"/>
        </w:rPr>
        <w:t xml:space="preserve">The Leadership will ensure all workers will be appointed, trained, supported and supervised in accordance with </w:t>
      </w:r>
      <w:r w:rsidR="00191BEB" w:rsidRPr="001B4DFC">
        <w:rPr>
          <w:rFonts w:ascii="Calibri" w:hAnsi="Calibri"/>
          <w:sz w:val="24"/>
        </w:rPr>
        <w:t>government guidance on</w:t>
      </w:r>
      <w:r w:rsidRPr="001B4DFC">
        <w:rPr>
          <w:rFonts w:ascii="Calibri" w:hAnsi="Calibri"/>
          <w:sz w:val="24"/>
        </w:rPr>
        <w:t xml:space="preserve"> safe recruitment.</w:t>
      </w:r>
      <w:r w:rsidR="00191BEB" w:rsidRPr="001B4DFC">
        <w:rPr>
          <w:rFonts w:ascii="Calibri" w:hAnsi="Calibri"/>
          <w:sz w:val="24"/>
        </w:rPr>
        <w:t xml:space="preserve"> </w:t>
      </w:r>
      <w:r w:rsidRPr="001B4DFC">
        <w:rPr>
          <w:rFonts w:ascii="Calibri" w:hAnsi="Calibri"/>
          <w:sz w:val="24"/>
        </w:rPr>
        <w:t xml:space="preserve"> This include</w:t>
      </w:r>
      <w:r w:rsidR="00191BEB" w:rsidRPr="001B4DFC">
        <w:rPr>
          <w:rFonts w:ascii="Calibri" w:hAnsi="Calibri"/>
          <w:sz w:val="24"/>
        </w:rPr>
        <w:t xml:space="preserve">s </w:t>
      </w:r>
      <w:r w:rsidRPr="001B4DFC">
        <w:rPr>
          <w:rFonts w:ascii="Calibri" w:hAnsi="Calibri"/>
          <w:sz w:val="24"/>
        </w:rPr>
        <w:t>ensuring that:</w:t>
      </w:r>
    </w:p>
    <w:p w:rsidR="00EC20DD" w:rsidRPr="001B4DFC" w:rsidRDefault="00EC20DD" w:rsidP="007B151E">
      <w:pPr>
        <w:pStyle w:val="BodyText"/>
        <w:spacing w:line="360" w:lineRule="auto"/>
        <w:rPr>
          <w:rFonts w:ascii="Calibri" w:hAnsi="Calibri"/>
          <w:b/>
          <w:bCs/>
          <w:sz w:val="24"/>
        </w:rPr>
      </w:pPr>
    </w:p>
    <w:p w:rsidR="00EC20DD" w:rsidRPr="001B4DFC" w:rsidRDefault="00EC20DD" w:rsidP="0015376C">
      <w:pPr>
        <w:numPr>
          <w:ilvl w:val="0"/>
          <w:numId w:val="5"/>
        </w:numPr>
        <w:spacing w:after="0" w:line="360" w:lineRule="auto"/>
        <w:rPr>
          <w:sz w:val="24"/>
          <w:szCs w:val="24"/>
        </w:rPr>
      </w:pPr>
      <w:r w:rsidRPr="001B4DFC">
        <w:rPr>
          <w:sz w:val="24"/>
          <w:szCs w:val="24"/>
        </w:rPr>
        <w:t>There is a written job description / person specification</w:t>
      </w:r>
      <w:r w:rsidR="009155CC" w:rsidRPr="001B4DFC">
        <w:rPr>
          <w:sz w:val="24"/>
          <w:szCs w:val="24"/>
        </w:rPr>
        <w:t xml:space="preserve"> </w:t>
      </w:r>
      <w:r w:rsidRPr="001B4DFC">
        <w:rPr>
          <w:sz w:val="24"/>
          <w:szCs w:val="24"/>
        </w:rPr>
        <w:t>for the post</w:t>
      </w:r>
    </w:p>
    <w:p w:rsidR="00EC20DD" w:rsidRPr="00E016C9" w:rsidRDefault="00EC20DD" w:rsidP="0015376C">
      <w:pPr>
        <w:numPr>
          <w:ilvl w:val="0"/>
          <w:numId w:val="5"/>
        </w:numPr>
        <w:spacing w:after="0" w:line="360" w:lineRule="auto"/>
        <w:rPr>
          <w:sz w:val="24"/>
          <w:szCs w:val="24"/>
        </w:rPr>
      </w:pPr>
      <w:r w:rsidRPr="00E016C9">
        <w:rPr>
          <w:sz w:val="24"/>
          <w:szCs w:val="24"/>
        </w:rPr>
        <w:t xml:space="preserve">Those applying have completed an application form and a </w:t>
      </w:r>
      <w:proofErr w:type="spellStart"/>
      <w:r w:rsidRPr="00E016C9">
        <w:rPr>
          <w:sz w:val="24"/>
          <w:szCs w:val="24"/>
        </w:rPr>
        <w:t>self declaration</w:t>
      </w:r>
      <w:proofErr w:type="spellEnd"/>
      <w:r w:rsidRPr="00E016C9">
        <w:rPr>
          <w:sz w:val="24"/>
          <w:szCs w:val="24"/>
        </w:rPr>
        <w:t xml:space="preserve"> form</w:t>
      </w:r>
    </w:p>
    <w:p w:rsidR="00EC20DD" w:rsidRPr="00E016C9" w:rsidRDefault="00EC20DD" w:rsidP="0015376C">
      <w:pPr>
        <w:numPr>
          <w:ilvl w:val="0"/>
          <w:numId w:val="5"/>
        </w:numPr>
        <w:spacing w:after="0" w:line="360" w:lineRule="auto"/>
        <w:rPr>
          <w:sz w:val="24"/>
          <w:szCs w:val="24"/>
        </w:rPr>
      </w:pPr>
      <w:r w:rsidRPr="00E016C9">
        <w:rPr>
          <w:sz w:val="24"/>
          <w:szCs w:val="24"/>
        </w:rPr>
        <w:t>Those short listed have been interviewed</w:t>
      </w:r>
    </w:p>
    <w:p w:rsidR="00EC20DD" w:rsidRPr="00E016C9" w:rsidRDefault="00EC20DD" w:rsidP="0015376C">
      <w:pPr>
        <w:numPr>
          <w:ilvl w:val="0"/>
          <w:numId w:val="5"/>
        </w:numPr>
        <w:spacing w:after="0" w:line="360" w:lineRule="auto"/>
        <w:rPr>
          <w:sz w:val="24"/>
          <w:szCs w:val="24"/>
        </w:rPr>
      </w:pPr>
      <w:r w:rsidRPr="00E016C9">
        <w:rPr>
          <w:sz w:val="24"/>
          <w:szCs w:val="24"/>
        </w:rPr>
        <w:t>Safeguarding has been discussed at interview</w:t>
      </w:r>
    </w:p>
    <w:p w:rsidR="00EC20DD" w:rsidRPr="001B4DFC" w:rsidRDefault="00EC20DD" w:rsidP="0015376C">
      <w:pPr>
        <w:numPr>
          <w:ilvl w:val="0"/>
          <w:numId w:val="5"/>
        </w:numPr>
        <w:spacing w:after="0" w:line="360" w:lineRule="auto"/>
        <w:rPr>
          <w:sz w:val="24"/>
          <w:szCs w:val="24"/>
        </w:rPr>
      </w:pPr>
      <w:r w:rsidRPr="001B4DFC">
        <w:rPr>
          <w:sz w:val="24"/>
          <w:szCs w:val="24"/>
        </w:rPr>
        <w:t>Written references have been obtained, and followed up where appropriate</w:t>
      </w:r>
    </w:p>
    <w:p w:rsidR="00EC20DD" w:rsidRPr="001B4DFC" w:rsidRDefault="00EC20DD" w:rsidP="0015376C">
      <w:pPr>
        <w:numPr>
          <w:ilvl w:val="0"/>
          <w:numId w:val="5"/>
        </w:numPr>
        <w:spacing w:after="0" w:line="360" w:lineRule="auto"/>
        <w:rPr>
          <w:sz w:val="24"/>
          <w:szCs w:val="24"/>
        </w:rPr>
      </w:pPr>
      <w:r w:rsidRPr="001B4DFC">
        <w:rPr>
          <w:sz w:val="24"/>
          <w:szCs w:val="24"/>
        </w:rPr>
        <w:t>A criminal records disclosure has been completed</w:t>
      </w:r>
      <w:r w:rsidR="00191BEB" w:rsidRPr="001B4DFC">
        <w:rPr>
          <w:sz w:val="24"/>
          <w:szCs w:val="24"/>
        </w:rPr>
        <w:t xml:space="preserve"> (we will comply with Code of Practice requirements concerning the fair treatment of applicants a</w:t>
      </w:r>
      <w:r w:rsidR="003B7CE4" w:rsidRPr="001B4DFC">
        <w:rPr>
          <w:sz w:val="24"/>
          <w:szCs w:val="24"/>
        </w:rPr>
        <w:t>nd the handling of information)</w:t>
      </w:r>
    </w:p>
    <w:p w:rsidR="00EC20DD" w:rsidRPr="001B4DFC" w:rsidRDefault="00EC20DD" w:rsidP="0015376C">
      <w:pPr>
        <w:numPr>
          <w:ilvl w:val="0"/>
          <w:numId w:val="5"/>
        </w:numPr>
        <w:spacing w:after="0" w:line="360" w:lineRule="auto"/>
        <w:rPr>
          <w:sz w:val="24"/>
          <w:szCs w:val="24"/>
        </w:rPr>
      </w:pPr>
      <w:r w:rsidRPr="001B4DFC">
        <w:rPr>
          <w:sz w:val="24"/>
          <w:szCs w:val="24"/>
        </w:rPr>
        <w:t xml:space="preserve">Qualifications </w:t>
      </w:r>
      <w:r w:rsidR="003B7CE4" w:rsidRPr="001B4DFC">
        <w:rPr>
          <w:sz w:val="24"/>
          <w:szCs w:val="24"/>
        </w:rPr>
        <w:t xml:space="preserve">where relevant </w:t>
      </w:r>
      <w:r w:rsidRPr="001B4DFC">
        <w:rPr>
          <w:sz w:val="24"/>
          <w:szCs w:val="24"/>
        </w:rPr>
        <w:t>have been verified</w:t>
      </w:r>
    </w:p>
    <w:p w:rsidR="00EC20DD" w:rsidRPr="001B4DFC" w:rsidRDefault="00EC20DD" w:rsidP="0015376C">
      <w:pPr>
        <w:numPr>
          <w:ilvl w:val="0"/>
          <w:numId w:val="5"/>
        </w:numPr>
        <w:spacing w:after="0" w:line="360" w:lineRule="auto"/>
        <w:rPr>
          <w:sz w:val="24"/>
          <w:szCs w:val="24"/>
        </w:rPr>
      </w:pPr>
      <w:r w:rsidRPr="001B4DFC">
        <w:rPr>
          <w:sz w:val="24"/>
          <w:szCs w:val="24"/>
        </w:rPr>
        <w:t>A suitable training programme is provided for the successful applicant</w:t>
      </w:r>
    </w:p>
    <w:p w:rsidR="00EC20DD" w:rsidRPr="001B4DFC" w:rsidRDefault="00EC20DD" w:rsidP="0015376C">
      <w:pPr>
        <w:numPr>
          <w:ilvl w:val="0"/>
          <w:numId w:val="5"/>
        </w:numPr>
        <w:spacing w:after="0" w:line="360" w:lineRule="auto"/>
        <w:rPr>
          <w:sz w:val="24"/>
          <w:szCs w:val="24"/>
        </w:rPr>
      </w:pPr>
      <w:r w:rsidRPr="001B4DFC">
        <w:rPr>
          <w:sz w:val="24"/>
          <w:szCs w:val="24"/>
        </w:rPr>
        <w:t>The applicant has completed a probationary period</w:t>
      </w:r>
    </w:p>
    <w:p w:rsidR="00EC20DD" w:rsidRPr="001B4DFC" w:rsidRDefault="00EC20DD" w:rsidP="0015376C">
      <w:pPr>
        <w:numPr>
          <w:ilvl w:val="0"/>
          <w:numId w:val="5"/>
        </w:numPr>
        <w:spacing w:after="0" w:line="360" w:lineRule="auto"/>
        <w:rPr>
          <w:sz w:val="24"/>
          <w:szCs w:val="24"/>
        </w:rPr>
      </w:pPr>
      <w:r w:rsidRPr="001B4DFC">
        <w:rPr>
          <w:sz w:val="24"/>
          <w:szCs w:val="24"/>
        </w:rPr>
        <w:t>The applicant has been given a copy of the organisation’s safeguarding policy and knows how to report concerns.</w:t>
      </w:r>
    </w:p>
    <w:p w:rsidR="00DD7A48" w:rsidRPr="001B4DFC" w:rsidRDefault="00DD7A48" w:rsidP="0015376C">
      <w:pPr>
        <w:numPr>
          <w:ilvl w:val="0"/>
          <w:numId w:val="5"/>
        </w:numPr>
        <w:spacing w:after="0" w:line="360" w:lineRule="auto"/>
        <w:rPr>
          <w:sz w:val="24"/>
          <w:szCs w:val="24"/>
        </w:rPr>
      </w:pPr>
      <w:r w:rsidRPr="001B4DFC">
        <w:rPr>
          <w:sz w:val="24"/>
          <w:szCs w:val="24"/>
        </w:rPr>
        <w:t xml:space="preserve">Volunteer workers for work with children and other groups will be sought by the leadership from the existing membership of the church. All volunteer workers with children, young people or vulnerable adults will be subject to a </w:t>
      </w:r>
      <w:r w:rsidR="00894F3A" w:rsidRPr="004540D5">
        <w:rPr>
          <w:sz w:val="24"/>
          <w:szCs w:val="24"/>
        </w:rPr>
        <w:t xml:space="preserve">DBS </w:t>
      </w:r>
      <w:r w:rsidRPr="001B4DFC">
        <w:rPr>
          <w:sz w:val="24"/>
          <w:szCs w:val="24"/>
        </w:rPr>
        <w:t>enhanced disclosure check</w:t>
      </w:r>
      <w:r w:rsidR="00BC57D3" w:rsidRPr="001B4DFC">
        <w:rPr>
          <w:sz w:val="24"/>
          <w:szCs w:val="24"/>
        </w:rPr>
        <w:t xml:space="preserve"> through CCPAS. </w:t>
      </w:r>
      <w:r w:rsidRPr="001B4DFC">
        <w:rPr>
          <w:sz w:val="24"/>
          <w:szCs w:val="24"/>
        </w:rPr>
        <w:t>This check will be renewed should that person’s role in the organisation change.</w:t>
      </w:r>
    </w:p>
    <w:p w:rsidR="00EC20DD" w:rsidRPr="001B4DFC" w:rsidRDefault="00EC20DD" w:rsidP="007B151E">
      <w:pPr>
        <w:pStyle w:val="BodyText"/>
        <w:spacing w:line="360" w:lineRule="auto"/>
        <w:rPr>
          <w:rFonts w:ascii="Calibri" w:hAnsi="Calibri"/>
          <w:b/>
          <w:bCs/>
          <w:sz w:val="24"/>
        </w:rPr>
      </w:pPr>
    </w:p>
    <w:p w:rsidR="00D25828" w:rsidRPr="001B4DFC" w:rsidRDefault="00D25828" w:rsidP="007B151E">
      <w:pPr>
        <w:pStyle w:val="BodyText"/>
        <w:spacing w:line="360" w:lineRule="auto"/>
        <w:rPr>
          <w:rFonts w:ascii="Calibri" w:hAnsi="Calibri"/>
          <w:b/>
          <w:bCs/>
          <w:sz w:val="24"/>
        </w:rPr>
      </w:pPr>
      <w:r w:rsidRPr="001B4DFC">
        <w:rPr>
          <w:rFonts w:ascii="Calibri" w:hAnsi="Calibri"/>
          <w:b/>
          <w:bCs/>
          <w:sz w:val="24"/>
        </w:rPr>
        <w:t>Management of Workers</w:t>
      </w:r>
      <w:r w:rsidR="00A74E5E" w:rsidRPr="001B4DFC">
        <w:rPr>
          <w:rFonts w:ascii="Calibri" w:hAnsi="Calibri"/>
          <w:b/>
          <w:bCs/>
          <w:sz w:val="24"/>
        </w:rPr>
        <w:t xml:space="preserve"> – Codes of Conduct</w:t>
      </w:r>
    </w:p>
    <w:p w:rsidR="00722009" w:rsidRPr="001B4DFC" w:rsidRDefault="00722009" w:rsidP="007B151E">
      <w:pPr>
        <w:pStyle w:val="BodyText"/>
        <w:spacing w:line="360" w:lineRule="auto"/>
        <w:rPr>
          <w:rFonts w:ascii="Calibri" w:hAnsi="Calibri"/>
          <w:b/>
          <w:bCs/>
          <w:sz w:val="24"/>
        </w:rPr>
      </w:pPr>
    </w:p>
    <w:p w:rsidR="00722009" w:rsidRDefault="00722009" w:rsidP="007B151E">
      <w:pPr>
        <w:pStyle w:val="BodyText"/>
        <w:spacing w:line="360" w:lineRule="auto"/>
        <w:rPr>
          <w:rFonts w:ascii="Calibri" w:hAnsi="Calibri"/>
          <w:sz w:val="24"/>
        </w:rPr>
      </w:pPr>
      <w:r w:rsidRPr="001B4DFC">
        <w:rPr>
          <w:rFonts w:ascii="Calibri" w:hAnsi="Calibri"/>
          <w:sz w:val="24"/>
        </w:rPr>
        <w:lastRenderedPageBreak/>
        <w:t>As a Leadership we are committed to supporting all workers and ensuring they receive support and supervision. All workers have been issued with a code</w:t>
      </w:r>
      <w:r w:rsidR="00D25828" w:rsidRPr="001B4DFC">
        <w:rPr>
          <w:rFonts w:ascii="Calibri" w:hAnsi="Calibri"/>
          <w:sz w:val="24"/>
        </w:rPr>
        <w:t xml:space="preserve"> of conduct towards children, young people and vulnerable adults</w:t>
      </w:r>
      <w:r w:rsidRPr="001B4DFC">
        <w:rPr>
          <w:rFonts w:ascii="Calibri" w:hAnsi="Calibri"/>
          <w:sz w:val="24"/>
        </w:rPr>
        <w:t xml:space="preserve">.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Default="000A4402" w:rsidP="007B151E">
      <w:pPr>
        <w:pStyle w:val="BodyText"/>
        <w:spacing w:line="360" w:lineRule="auto"/>
        <w:rPr>
          <w:rFonts w:ascii="Calibri" w:hAnsi="Calibri"/>
          <w:sz w:val="24"/>
        </w:rPr>
      </w:pPr>
    </w:p>
    <w:p w:rsidR="000A4402" w:rsidRPr="001B4DFC" w:rsidRDefault="000A4402" w:rsidP="007B151E">
      <w:pPr>
        <w:pStyle w:val="BodyText"/>
        <w:spacing w:line="360" w:lineRule="auto"/>
        <w:rPr>
          <w:rFonts w:ascii="Calibri" w:hAnsi="Calibri"/>
          <w:sz w:val="24"/>
        </w:rPr>
      </w:pPr>
    </w:p>
    <w:p w:rsidR="00D25828" w:rsidRPr="001B4DFC" w:rsidRDefault="00D25828" w:rsidP="007B151E">
      <w:pPr>
        <w:pStyle w:val="BodyText"/>
        <w:spacing w:line="360" w:lineRule="auto"/>
        <w:rPr>
          <w:rFonts w:ascii="Calibri" w:hAnsi="Calibri"/>
          <w:b/>
          <w:bCs/>
          <w:sz w:val="24"/>
        </w:rPr>
      </w:pPr>
    </w:p>
    <w:p w:rsidR="00C8535D" w:rsidRPr="001B4DFC" w:rsidRDefault="00C8535D" w:rsidP="00C8535D">
      <w:pPr>
        <w:spacing w:line="360" w:lineRule="auto"/>
        <w:rPr>
          <w:b/>
          <w:smallCaps/>
          <w:sz w:val="24"/>
          <w:szCs w:val="24"/>
        </w:rPr>
      </w:pPr>
      <w:r w:rsidRPr="001B4DFC">
        <w:rPr>
          <w:b/>
          <w:smallCaps/>
          <w:sz w:val="24"/>
          <w:szCs w:val="24"/>
        </w:rPr>
        <w:t>Section 4</w:t>
      </w:r>
    </w:p>
    <w:p w:rsidR="00C1717E" w:rsidRPr="001B4DFC" w:rsidRDefault="00C1717E" w:rsidP="007B151E">
      <w:pPr>
        <w:pStyle w:val="BodyText"/>
        <w:spacing w:line="360" w:lineRule="auto"/>
        <w:rPr>
          <w:rFonts w:ascii="Calibri" w:hAnsi="Calibri"/>
          <w:b/>
          <w:bCs/>
          <w:sz w:val="24"/>
        </w:rPr>
      </w:pPr>
      <w:r w:rsidRPr="001B4DFC">
        <w:rPr>
          <w:rFonts w:ascii="Calibri" w:hAnsi="Calibri"/>
          <w:b/>
          <w:bCs/>
          <w:sz w:val="24"/>
        </w:rPr>
        <w:t>Pastoral Care</w:t>
      </w:r>
    </w:p>
    <w:p w:rsidR="00A74E5E" w:rsidRPr="001B4DFC" w:rsidRDefault="00A74E5E" w:rsidP="007B151E">
      <w:pPr>
        <w:pStyle w:val="BodyText"/>
        <w:spacing w:line="360" w:lineRule="auto"/>
        <w:rPr>
          <w:rFonts w:ascii="Calibri" w:hAnsi="Calibri"/>
          <w:b/>
          <w:bCs/>
          <w:sz w:val="24"/>
        </w:rPr>
      </w:pPr>
    </w:p>
    <w:p w:rsidR="00C1717E" w:rsidRPr="001B4DFC" w:rsidRDefault="00C1717E" w:rsidP="007B151E">
      <w:pPr>
        <w:pStyle w:val="BodyText"/>
        <w:spacing w:line="360" w:lineRule="auto"/>
        <w:rPr>
          <w:rFonts w:ascii="Calibri" w:hAnsi="Calibri"/>
          <w:b/>
          <w:bCs/>
          <w:sz w:val="24"/>
        </w:rPr>
      </w:pPr>
      <w:r w:rsidRPr="001B4DFC">
        <w:rPr>
          <w:rFonts w:ascii="Calibri" w:hAnsi="Calibri"/>
          <w:b/>
          <w:bCs/>
          <w:sz w:val="24"/>
        </w:rPr>
        <w:t>Supporting those affected by abuse</w:t>
      </w:r>
    </w:p>
    <w:p w:rsidR="00A74E5E" w:rsidRPr="001B4DFC" w:rsidRDefault="00A74E5E" w:rsidP="007B151E">
      <w:pPr>
        <w:pStyle w:val="BodyText"/>
        <w:spacing w:line="360" w:lineRule="auto"/>
        <w:rPr>
          <w:rFonts w:ascii="Calibri" w:hAnsi="Calibri"/>
          <w:b/>
          <w:bCs/>
          <w:sz w:val="24"/>
        </w:rPr>
      </w:pPr>
    </w:p>
    <w:p w:rsidR="00A74E5E" w:rsidRPr="001B4DFC" w:rsidRDefault="00A74E5E" w:rsidP="007B151E">
      <w:pPr>
        <w:pStyle w:val="BodyText"/>
        <w:spacing w:line="360" w:lineRule="auto"/>
        <w:rPr>
          <w:rFonts w:ascii="Calibri" w:hAnsi="Calibri"/>
          <w:sz w:val="24"/>
        </w:rPr>
      </w:pPr>
      <w:r w:rsidRPr="001B4DFC">
        <w:rPr>
          <w:rFonts w:ascii="Calibri" w:hAnsi="Calibri"/>
          <w:sz w:val="24"/>
        </w:rPr>
        <w:t xml:space="preserve">The Leadership is committed to offering pastoral care, working with statutory agencies as appropriate, and support to all those who have been affected by abuse </w:t>
      </w:r>
      <w:proofErr w:type="gramStart"/>
      <w:r w:rsidRPr="001B4DFC">
        <w:rPr>
          <w:rFonts w:ascii="Calibri" w:hAnsi="Calibri"/>
          <w:sz w:val="24"/>
        </w:rPr>
        <w:t>who</w:t>
      </w:r>
      <w:proofErr w:type="gramEnd"/>
      <w:r w:rsidRPr="001B4DFC">
        <w:rPr>
          <w:rFonts w:ascii="Calibri" w:hAnsi="Calibri"/>
          <w:sz w:val="24"/>
        </w:rPr>
        <w:t xml:space="preserve"> have contact </w:t>
      </w:r>
      <w:r w:rsidR="00503FFA" w:rsidRPr="001B4DFC">
        <w:rPr>
          <w:rFonts w:ascii="Calibri" w:hAnsi="Calibri"/>
          <w:sz w:val="24"/>
        </w:rPr>
        <w:t xml:space="preserve">with </w:t>
      </w:r>
      <w:r w:rsidRPr="001B4DFC">
        <w:rPr>
          <w:rFonts w:ascii="Calibri" w:hAnsi="Calibri"/>
          <w:sz w:val="24"/>
        </w:rPr>
        <w:t>or are part of the place of worship / organisation.</w:t>
      </w:r>
      <w:r w:rsidR="00DD7A48" w:rsidRPr="001B4DFC">
        <w:rPr>
          <w:rFonts w:ascii="Calibri" w:hAnsi="Calibri"/>
          <w:sz w:val="24"/>
        </w:rPr>
        <w:t xml:space="preserve"> This would normally be managed through the eldership and the pastoral team</w:t>
      </w:r>
    </w:p>
    <w:p w:rsidR="00A74E5E" w:rsidRPr="001B4DFC" w:rsidRDefault="00A74E5E" w:rsidP="007B151E">
      <w:pPr>
        <w:pStyle w:val="BodyText"/>
        <w:spacing w:line="360" w:lineRule="auto"/>
        <w:rPr>
          <w:rFonts w:ascii="Calibri" w:hAnsi="Calibri"/>
          <w:b/>
          <w:bCs/>
          <w:sz w:val="24"/>
        </w:rPr>
      </w:pPr>
    </w:p>
    <w:p w:rsidR="00C1717E" w:rsidRPr="001B4DFC" w:rsidRDefault="00C1717E" w:rsidP="007B151E">
      <w:pPr>
        <w:pStyle w:val="BodyText"/>
        <w:spacing w:line="360" w:lineRule="auto"/>
        <w:rPr>
          <w:rFonts w:ascii="Calibri" w:hAnsi="Calibri"/>
          <w:b/>
          <w:bCs/>
          <w:sz w:val="24"/>
        </w:rPr>
      </w:pPr>
      <w:r w:rsidRPr="001B4DFC">
        <w:rPr>
          <w:rFonts w:ascii="Calibri" w:hAnsi="Calibri"/>
          <w:b/>
          <w:bCs/>
          <w:sz w:val="24"/>
        </w:rPr>
        <w:t>Working with offenders</w:t>
      </w:r>
    </w:p>
    <w:p w:rsidR="00C1717E" w:rsidRPr="001B4DFC" w:rsidRDefault="00C1717E" w:rsidP="007B151E">
      <w:pPr>
        <w:pStyle w:val="BodyText"/>
        <w:spacing w:line="360" w:lineRule="auto"/>
        <w:rPr>
          <w:rFonts w:ascii="Calibri" w:hAnsi="Calibri"/>
          <w:b/>
          <w:bCs/>
          <w:sz w:val="24"/>
        </w:rPr>
      </w:pPr>
    </w:p>
    <w:p w:rsidR="00EE7C66" w:rsidRPr="001B4DFC" w:rsidRDefault="00EE7C66" w:rsidP="007B151E">
      <w:pPr>
        <w:pStyle w:val="BodyText"/>
        <w:spacing w:line="360" w:lineRule="auto"/>
        <w:rPr>
          <w:rFonts w:ascii="Calibri" w:hAnsi="Calibri"/>
          <w:sz w:val="24"/>
        </w:rPr>
      </w:pPr>
      <w:r w:rsidRPr="001B4DFC">
        <w:rPr>
          <w:rFonts w:ascii="Calibri" w:hAnsi="Calibri"/>
          <w:sz w:val="24"/>
        </w:rPr>
        <w:t xml:space="preserve">When someone attending the organisation is known to have abused children, or is known to be a risk to vulnerable adults the Leadership will supervise the individual concerned and offer pastoral care, but in its safeguarding commitment to the protection of children and vulnerable adults, set boundaries for that person </w:t>
      </w:r>
      <w:proofErr w:type="gramStart"/>
      <w:r w:rsidRPr="001B4DFC">
        <w:rPr>
          <w:rFonts w:ascii="Calibri" w:hAnsi="Calibri"/>
          <w:sz w:val="24"/>
        </w:rPr>
        <w:t>which</w:t>
      </w:r>
      <w:proofErr w:type="gramEnd"/>
      <w:r w:rsidRPr="001B4DFC">
        <w:rPr>
          <w:rFonts w:ascii="Calibri" w:hAnsi="Calibri"/>
          <w:sz w:val="24"/>
        </w:rPr>
        <w:t xml:space="preserve"> they will be expected to keep. </w:t>
      </w:r>
    </w:p>
    <w:p w:rsidR="00C1717E" w:rsidRPr="001B4DFC" w:rsidRDefault="00C1717E" w:rsidP="007B151E">
      <w:pPr>
        <w:pStyle w:val="BodyText"/>
        <w:spacing w:line="360" w:lineRule="auto"/>
        <w:rPr>
          <w:rFonts w:ascii="Calibri" w:hAnsi="Calibri"/>
          <w:b/>
          <w:bCs/>
          <w:sz w:val="24"/>
        </w:rPr>
      </w:pPr>
    </w:p>
    <w:p w:rsidR="00C8535D" w:rsidRPr="001B4DFC" w:rsidRDefault="00C8535D" w:rsidP="00C8535D">
      <w:pPr>
        <w:spacing w:line="360" w:lineRule="auto"/>
        <w:rPr>
          <w:b/>
          <w:smallCaps/>
          <w:sz w:val="24"/>
          <w:szCs w:val="24"/>
        </w:rPr>
      </w:pPr>
      <w:r w:rsidRPr="001B4DFC">
        <w:rPr>
          <w:b/>
          <w:smallCaps/>
          <w:sz w:val="24"/>
          <w:szCs w:val="24"/>
        </w:rPr>
        <w:t>Section 5</w:t>
      </w:r>
    </w:p>
    <w:p w:rsidR="00C1717E" w:rsidRPr="001B4DFC" w:rsidRDefault="00C1717E" w:rsidP="007B151E">
      <w:pPr>
        <w:pStyle w:val="BodyText"/>
        <w:spacing w:line="360" w:lineRule="auto"/>
        <w:rPr>
          <w:rFonts w:ascii="Calibri" w:hAnsi="Calibri"/>
          <w:b/>
          <w:bCs/>
          <w:sz w:val="24"/>
        </w:rPr>
      </w:pPr>
      <w:r w:rsidRPr="001B4DFC">
        <w:rPr>
          <w:rFonts w:ascii="Calibri" w:hAnsi="Calibri"/>
          <w:b/>
          <w:bCs/>
          <w:sz w:val="24"/>
        </w:rPr>
        <w:t>Practice Guidelines</w:t>
      </w:r>
    </w:p>
    <w:p w:rsidR="00EE7C66" w:rsidRPr="001B4DFC" w:rsidRDefault="00EE7C66" w:rsidP="007B151E">
      <w:pPr>
        <w:pStyle w:val="BodyText"/>
        <w:spacing w:line="360" w:lineRule="auto"/>
        <w:rPr>
          <w:rFonts w:ascii="Calibri" w:hAnsi="Calibri"/>
          <w:b/>
          <w:bCs/>
          <w:sz w:val="24"/>
        </w:rPr>
      </w:pPr>
    </w:p>
    <w:p w:rsidR="00EE7C66" w:rsidRPr="001B4DFC" w:rsidRDefault="00AD42E4" w:rsidP="007B151E">
      <w:pPr>
        <w:pStyle w:val="BodyText"/>
        <w:spacing w:line="360" w:lineRule="auto"/>
        <w:rPr>
          <w:rFonts w:ascii="Calibri" w:hAnsi="Calibri"/>
          <w:sz w:val="24"/>
        </w:rPr>
      </w:pPr>
      <w:r w:rsidRPr="001B4DFC">
        <w:rPr>
          <w:rFonts w:ascii="Calibri" w:hAnsi="Calibri"/>
          <w:sz w:val="24"/>
        </w:rPr>
        <w:t xml:space="preserve">As an organisation working with children, young people and vulnerable adults we wish to operate and promote good working practice. This will enable workers to run activities safely, develop good relationships and minimise the risk of false accusation. </w:t>
      </w:r>
    </w:p>
    <w:p w:rsidR="009F705D" w:rsidRPr="001B4DFC" w:rsidRDefault="009F705D" w:rsidP="007B151E">
      <w:pPr>
        <w:pStyle w:val="BodyText"/>
        <w:spacing w:line="360" w:lineRule="auto"/>
        <w:rPr>
          <w:rFonts w:ascii="Calibri" w:hAnsi="Calibri"/>
          <w:sz w:val="24"/>
        </w:rPr>
      </w:pPr>
    </w:p>
    <w:p w:rsidR="00AD42E4" w:rsidRPr="001B4DFC" w:rsidRDefault="00AD42E4" w:rsidP="007B151E">
      <w:pPr>
        <w:pStyle w:val="BodyText"/>
        <w:spacing w:line="360" w:lineRule="auto"/>
        <w:rPr>
          <w:rFonts w:ascii="Calibri" w:hAnsi="Calibri"/>
          <w:b/>
          <w:bCs/>
          <w:sz w:val="24"/>
        </w:rPr>
      </w:pPr>
      <w:r w:rsidRPr="001B4DFC">
        <w:rPr>
          <w:rFonts w:ascii="Calibri" w:hAnsi="Calibri"/>
          <w:sz w:val="24"/>
        </w:rPr>
        <w:lastRenderedPageBreak/>
        <w:t xml:space="preserve">As well as a general code of conduct for workers we also have specific good practice guidelines </w:t>
      </w:r>
      <w:r w:rsidR="00D55020" w:rsidRPr="001B4DFC">
        <w:rPr>
          <w:rFonts w:ascii="Calibri" w:hAnsi="Calibri"/>
          <w:sz w:val="24"/>
        </w:rPr>
        <w:t>for every activity we are involve</w:t>
      </w:r>
      <w:r w:rsidR="00177F79" w:rsidRPr="001B4DFC">
        <w:rPr>
          <w:rFonts w:ascii="Calibri" w:hAnsi="Calibri"/>
          <w:sz w:val="24"/>
        </w:rPr>
        <w:t>d</w:t>
      </w:r>
      <w:r w:rsidR="00D55020" w:rsidRPr="001B4DFC">
        <w:rPr>
          <w:rFonts w:ascii="Calibri" w:hAnsi="Calibri"/>
          <w:sz w:val="24"/>
        </w:rPr>
        <w:t xml:space="preserve"> in and these </w:t>
      </w:r>
      <w:r w:rsidR="00560232" w:rsidRPr="001B4DFC">
        <w:rPr>
          <w:rFonts w:ascii="Calibri" w:hAnsi="Calibri"/>
          <w:sz w:val="24"/>
        </w:rPr>
        <w:t xml:space="preserve">will be </w:t>
      </w:r>
      <w:r w:rsidR="00D26D35" w:rsidRPr="001B4DFC">
        <w:rPr>
          <w:rFonts w:ascii="Calibri" w:hAnsi="Calibri"/>
          <w:sz w:val="24"/>
        </w:rPr>
        <w:t xml:space="preserve">further </w:t>
      </w:r>
      <w:r w:rsidR="00560232" w:rsidRPr="001B4DFC">
        <w:rPr>
          <w:rFonts w:ascii="Calibri" w:hAnsi="Calibri"/>
          <w:sz w:val="24"/>
        </w:rPr>
        <w:t>developed</w:t>
      </w:r>
      <w:r w:rsidR="00D55020" w:rsidRPr="001B4DFC">
        <w:rPr>
          <w:rFonts w:ascii="Calibri" w:hAnsi="Calibri"/>
          <w:sz w:val="24"/>
        </w:rPr>
        <w:t>.</w:t>
      </w:r>
      <w:r w:rsidR="00D26D35" w:rsidRPr="001B4DFC">
        <w:rPr>
          <w:rFonts w:ascii="Calibri" w:hAnsi="Calibri"/>
          <w:sz w:val="24"/>
        </w:rPr>
        <w:t xml:space="preserve"> See appendix 3. </w:t>
      </w:r>
    </w:p>
    <w:p w:rsidR="00EE7C66" w:rsidRPr="001B4DFC" w:rsidRDefault="00EE7C66" w:rsidP="007B151E">
      <w:pPr>
        <w:pStyle w:val="BodyText"/>
        <w:spacing w:line="360" w:lineRule="auto"/>
        <w:rPr>
          <w:rFonts w:ascii="Calibri" w:hAnsi="Calibri"/>
          <w:b/>
          <w:bCs/>
          <w:sz w:val="24"/>
        </w:rPr>
      </w:pPr>
    </w:p>
    <w:p w:rsidR="00D55020" w:rsidRPr="001B4DFC" w:rsidRDefault="00D55020" w:rsidP="007B151E">
      <w:pPr>
        <w:pStyle w:val="BodyText"/>
        <w:spacing w:line="360" w:lineRule="auto"/>
        <w:rPr>
          <w:rFonts w:ascii="Calibri" w:hAnsi="Calibri"/>
          <w:b/>
          <w:bCs/>
          <w:sz w:val="24"/>
        </w:rPr>
      </w:pPr>
    </w:p>
    <w:p w:rsidR="00C0640B" w:rsidRPr="001B4DFC" w:rsidRDefault="00C0640B" w:rsidP="007B151E">
      <w:pPr>
        <w:pStyle w:val="BodyText"/>
        <w:spacing w:line="360" w:lineRule="auto"/>
        <w:rPr>
          <w:rFonts w:ascii="Calibri" w:hAnsi="Calibri"/>
          <w:b/>
          <w:sz w:val="24"/>
        </w:rPr>
      </w:pPr>
      <w:r w:rsidRPr="001B4DFC">
        <w:rPr>
          <w:rFonts w:ascii="Calibri" w:hAnsi="Calibri"/>
          <w:b/>
          <w:sz w:val="24"/>
        </w:rPr>
        <w:t>Working in Partnership</w:t>
      </w:r>
    </w:p>
    <w:p w:rsidR="00C0640B" w:rsidRPr="001B4DFC" w:rsidRDefault="00C0640B" w:rsidP="007B151E">
      <w:pPr>
        <w:pStyle w:val="BodyText"/>
        <w:spacing w:line="360" w:lineRule="auto"/>
        <w:rPr>
          <w:rFonts w:ascii="Calibri" w:hAnsi="Calibri"/>
          <w:sz w:val="24"/>
        </w:rPr>
      </w:pPr>
    </w:p>
    <w:p w:rsidR="00C0640B" w:rsidRPr="001B4DFC" w:rsidRDefault="00C0640B" w:rsidP="007B151E">
      <w:pPr>
        <w:pStyle w:val="BodyText"/>
        <w:spacing w:line="360" w:lineRule="auto"/>
        <w:rPr>
          <w:rFonts w:ascii="Calibri" w:hAnsi="Calibri"/>
          <w:bCs/>
          <w:color w:val="FF0000"/>
          <w:sz w:val="24"/>
        </w:rPr>
      </w:pPr>
      <w:r w:rsidRPr="001B4DFC">
        <w:rPr>
          <w:rFonts w:ascii="Calibri" w:hAnsi="Calibri"/>
          <w:sz w:val="24"/>
        </w:rPr>
        <w:t>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p>
    <w:p w:rsidR="00C1717E" w:rsidRPr="001B4DFC" w:rsidRDefault="00C0640B" w:rsidP="007B151E">
      <w:pPr>
        <w:pStyle w:val="BodyText"/>
        <w:spacing w:line="360" w:lineRule="auto"/>
        <w:rPr>
          <w:rFonts w:ascii="Calibri" w:hAnsi="Calibri"/>
          <w:bCs/>
          <w:sz w:val="24"/>
        </w:rPr>
      </w:pPr>
      <w:r w:rsidRPr="001B4DFC">
        <w:rPr>
          <w:rFonts w:ascii="Calibri" w:hAnsi="Calibri"/>
          <w:bCs/>
          <w:sz w:val="24"/>
        </w:rPr>
        <w:t xml:space="preserve">We therefore have clear guidelines in regards to our expectations of those </w:t>
      </w:r>
      <w:r w:rsidR="00177F79" w:rsidRPr="001B4DFC">
        <w:rPr>
          <w:rFonts w:ascii="Calibri" w:hAnsi="Calibri"/>
          <w:bCs/>
          <w:sz w:val="24"/>
        </w:rPr>
        <w:t xml:space="preserve">with whom </w:t>
      </w:r>
      <w:r w:rsidRPr="001B4DFC">
        <w:rPr>
          <w:rFonts w:ascii="Calibri" w:hAnsi="Calibri"/>
          <w:bCs/>
          <w:sz w:val="24"/>
        </w:rPr>
        <w:t>we work in partnership</w:t>
      </w:r>
      <w:r w:rsidR="00177F79" w:rsidRPr="001B4DFC">
        <w:rPr>
          <w:rFonts w:ascii="Calibri" w:hAnsi="Calibri"/>
          <w:bCs/>
          <w:sz w:val="24"/>
        </w:rPr>
        <w:t>,</w:t>
      </w:r>
      <w:r w:rsidRPr="001B4DFC">
        <w:rPr>
          <w:rFonts w:ascii="Calibri" w:hAnsi="Calibri"/>
          <w:bCs/>
          <w:sz w:val="24"/>
        </w:rPr>
        <w:t xml:space="preserve"> </w:t>
      </w:r>
      <w:r w:rsidR="00177F79" w:rsidRPr="001B4DFC">
        <w:rPr>
          <w:rFonts w:ascii="Calibri" w:hAnsi="Calibri"/>
          <w:bCs/>
          <w:sz w:val="24"/>
        </w:rPr>
        <w:t>whether</w:t>
      </w:r>
      <w:r w:rsidRPr="001B4DFC">
        <w:rPr>
          <w:rFonts w:ascii="Calibri" w:hAnsi="Calibri"/>
          <w:bCs/>
          <w:sz w:val="24"/>
        </w:rPr>
        <w:t xml:space="preserve"> in the UK or </w:t>
      </w:r>
      <w:r w:rsidR="00177F79" w:rsidRPr="001B4DFC">
        <w:rPr>
          <w:rFonts w:ascii="Calibri" w:hAnsi="Calibri"/>
          <w:bCs/>
          <w:sz w:val="24"/>
        </w:rPr>
        <w:t>not</w:t>
      </w:r>
      <w:r w:rsidRPr="001B4DFC">
        <w:rPr>
          <w:rFonts w:ascii="Calibri" w:hAnsi="Calibri"/>
          <w:bCs/>
          <w:sz w:val="24"/>
        </w:rPr>
        <w:t>. We will discuss with all partners our safeguarding expectations and have a partnership agreement for safeguarding. It is also our expectation that any organisation using our premises, as part of the letting agreement will have their own policy that meets CCPAS’ safeguarding standards.</w:t>
      </w:r>
    </w:p>
    <w:p w:rsidR="00C10AE5" w:rsidRPr="001B4DFC" w:rsidRDefault="00C10AE5" w:rsidP="007B151E">
      <w:pPr>
        <w:pStyle w:val="BodyText"/>
        <w:spacing w:line="360" w:lineRule="auto"/>
        <w:rPr>
          <w:rFonts w:ascii="Calibri" w:hAnsi="Calibri"/>
          <w:bCs/>
          <w:sz w:val="24"/>
        </w:rPr>
      </w:pPr>
    </w:p>
    <w:p w:rsidR="00C1717E" w:rsidRPr="001B4DFC" w:rsidRDefault="00C10AE5" w:rsidP="007B151E">
      <w:pPr>
        <w:pStyle w:val="BodyText"/>
        <w:spacing w:line="360" w:lineRule="auto"/>
        <w:rPr>
          <w:rFonts w:ascii="Calibri" w:hAnsi="Calibri"/>
          <w:bCs/>
          <w:sz w:val="24"/>
        </w:rPr>
      </w:pPr>
      <w:r w:rsidRPr="001B4DFC">
        <w:rPr>
          <w:rFonts w:ascii="Calibri" w:hAnsi="Calibri"/>
          <w:bCs/>
          <w:sz w:val="24"/>
        </w:rPr>
        <w:t xml:space="preserve">Good communication is essential in promoting safeguarding, both to those we wish to protect, to everyone involved in working with children and vulnerable adults and to all those </w:t>
      </w:r>
      <w:r w:rsidR="00177F79" w:rsidRPr="001B4DFC">
        <w:rPr>
          <w:rFonts w:ascii="Calibri" w:hAnsi="Calibri"/>
          <w:bCs/>
          <w:sz w:val="24"/>
        </w:rPr>
        <w:t xml:space="preserve">with whom </w:t>
      </w:r>
      <w:r w:rsidRPr="001B4DFC">
        <w:rPr>
          <w:rFonts w:ascii="Calibri" w:hAnsi="Calibri"/>
          <w:bCs/>
          <w:sz w:val="24"/>
        </w:rPr>
        <w:t>we work in partnership. This safeguarding policy is just o</w:t>
      </w:r>
      <w:r w:rsidR="009155CC" w:rsidRPr="001B4DFC">
        <w:rPr>
          <w:rFonts w:ascii="Calibri" w:hAnsi="Calibri"/>
          <w:bCs/>
          <w:sz w:val="24"/>
        </w:rPr>
        <w:t>ne means of promoting safeguarding.</w:t>
      </w:r>
      <w:r w:rsidRPr="001B4DFC">
        <w:rPr>
          <w:rFonts w:ascii="Calibri" w:hAnsi="Calibri"/>
          <w:bCs/>
          <w:sz w:val="24"/>
        </w:rPr>
        <w:t xml:space="preserve"> </w:t>
      </w:r>
    </w:p>
    <w:p w:rsidR="00AC0F09" w:rsidRPr="001B4DFC" w:rsidRDefault="00AC0F09" w:rsidP="007B151E">
      <w:pPr>
        <w:pStyle w:val="BodyText"/>
        <w:spacing w:line="360" w:lineRule="auto"/>
        <w:rPr>
          <w:rFonts w:ascii="Calibri" w:hAnsi="Calibri"/>
          <w:bCs/>
          <w:sz w:val="24"/>
        </w:rPr>
      </w:pPr>
    </w:p>
    <w:p w:rsidR="00C0640B" w:rsidRPr="001B4DFC" w:rsidRDefault="00C0640B" w:rsidP="007B151E">
      <w:pPr>
        <w:pStyle w:val="BodyText"/>
        <w:spacing w:line="360" w:lineRule="auto"/>
        <w:rPr>
          <w:rFonts w:ascii="Calibri" w:hAnsi="Calibri"/>
          <w:b/>
          <w:bCs/>
          <w:sz w:val="24"/>
        </w:rPr>
      </w:pPr>
    </w:p>
    <w:p w:rsidR="00C0640B" w:rsidRPr="001B4DFC" w:rsidRDefault="00C0640B" w:rsidP="007B151E">
      <w:pPr>
        <w:pStyle w:val="BodyText"/>
        <w:spacing w:line="360" w:lineRule="auto"/>
        <w:rPr>
          <w:rFonts w:ascii="Calibri" w:hAnsi="Calibri"/>
          <w:b/>
          <w:bCs/>
          <w:sz w:val="24"/>
        </w:rPr>
      </w:pPr>
      <w:r w:rsidRPr="001B4DFC">
        <w:rPr>
          <w:rFonts w:ascii="Calibri" w:hAnsi="Calibri"/>
          <w:b/>
          <w:bCs/>
          <w:sz w:val="24"/>
        </w:rPr>
        <w:t xml:space="preserve">Signed by: </w:t>
      </w:r>
      <w:r w:rsidR="00A15C7A" w:rsidRPr="001B4DFC">
        <w:rPr>
          <w:rFonts w:ascii="Calibri" w:hAnsi="Calibri"/>
          <w:b/>
          <w:bCs/>
          <w:sz w:val="24"/>
        </w:rPr>
        <w:tab/>
        <w:t>________________________________</w:t>
      </w:r>
    </w:p>
    <w:p w:rsidR="00A15C7A" w:rsidRPr="001B4DFC" w:rsidRDefault="00A15C7A" w:rsidP="007B151E">
      <w:pPr>
        <w:pStyle w:val="BodyText"/>
        <w:spacing w:line="360" w:lineRule="auto"/>
        <w:rPr>
          <w:rFonts w:ascii="Calibri" w:hAnsi="Calibri"/>
          <w:b/>
          <w:bCs/>
          <w:sz w:val="24"/>
        </w:rPr>
      </w:pPr>
    </w:p>
    <w:p w:rsidR="00D8723E" w:rsidRPr="001B4DFC" w:rsidRDefault="00C0640B" w:rsidP="007B151E">
      <w:pPr>
        <w:pStyle w:val="BodyText"/>
        <w:spacing w:line="360" w:lineRule="auto"/>
        <w:rPr>
          <w:rFonts w:ascii="Calibri" w:hAnsi="Calibri"/>
          <w:b/>
          <w:bCs/>
          <w:sz w:val="24"/>
        </w:rPr>
      </w:pPr>
      <w:r w:rsidRPr="001B4DFC">
        <w:rPr>
          <w:rFonts w:ascii="Calibri" w:hAnsi="Calibri"/>
          <w:b/>
          <w:bCs/>
          <w:sz w:val="24"/>
        </w:rPr>
        <w:t>Date:</w:t>
      </w:r>
      <w:r w:rsidR="00A15C7A" w:rsidRPr="001B4DFC">
        <w:rPr>
          <w:rFonts w:ascii="Calibri" w:hAnsi="Calibri"/>
          <w:b/>
          <w:bCs/>
          <w:sz w:val="24"/>
        </w:rPr>
        <w:tab/>
      </w:r>
      <w:r w:rsidR="00A15C7A" w:rsidRPr="001B4DFC">
        <w:rPr>
          <w:rFonts w:ascii="Calibri" w:hAnsi="Calibri"/>
          <w:b/>
          <w:bCs/>
          <w:sz w:val="24"/>
        </w:rPr>
        <w:tab/>
        <w:t>________________________________</w:t>
      </w:r>
    </w:p>
    <w:p w:rsidR="00C0640B" w:rsidRPr="001B4DFC" w:rsidRDefault="00C0640B" w:rsidP="007B151E">
      <w:pPr>
        <w:pStyle w:val="BodyText"/>
        <w:spacing w:line="360" w:lineRule="auto"/>
        <w:rPr>
          <w:rFonts w:ascii="Calibri" w:hAnsi="Calibri"/>
          <w:b/>
          <w:bCs/>
          <w:sz w:val="24"/>
        </w:rPr>
      </w:pPr>
    </w:p>
    <w:p w:rsidR="004E1853" w:rsidRPr="001B4DFC" w:rsidRDefault="00417BBB" w:rsidP="004E1853">
      <w:pPr>
        <w:spacing w:line="360" w:lineRule="auto"/>
        <w:rPr>
          <w:b/>
          <w:smallCaps/>
          <w:sz w:val="24"/>
          <w:szCs w:val="24"/>
        </w:rPr>
      </w:pPr>
      <w:r w:rsidRPr="001B4DFC">
        <w:rPr>
          <w:rFonts w:cs="Arial"/>
          <w:bCs/>
          <w:color w:val="FF0000"/>
          <w:sz w:val="24"/>
          <w:szCs w:val="24"/>
        </w:rPr>
        <w:br w:type="page"/>
      </w:r>
      <w:r w:rsidR="00F91CE8" w:rsidRPr="001B4DFC">
        <w:rPr>
          <w:b/>
          <w:smallCaps/>
          <w:sz w:val="24"/>
          <w:szCs w:val="24"/>
        </w:rPr>
        <w:lastRenderedPageBreak/>
        <w:t>Appendix</w:t>
      </w:r>
      <w:r w:rsidR="00196A65" w:rsidRPr="001B4DFC">
        <w:rPr>
          <w:b/>
          <w:smallCaps/>
          <w:sz w:val="24"/>
          <w:szCs w:val="24"/>
        </w:rPr>
        <w:t xml:space="preserve"> 1</w:t>
      </w:r>
    </w:p>
    <w:p w:rsidR="00417BBB" w:rsidRPr="001B4DFC" w:rsidRDefault="002D6FD8" w:rsidP="00417BBB">
      <w:pPr>
        <w:pStyle w:val="BodyText"/>
        <w:spacing w:line="360" w:lineRule="auto"/>
        <w:rPr>
          <w:rFonts w:ascii="Calibri" w:hAnsi="Calibri"/>
          <w:b/>
          <w:bCs/>
          <w:sz w:val="24"/>
        </w:rPr>
      </w:pPr>
      <w:r w:rsidRPr="001B4DFC">
        <w:rPr>
          <w:rFonts w:ascii="Calibri" w:hAnsi="Calibri"/>
          <w:b/>
          <w:bCs/>
          <w:sz w:val="24"/>
        </w:rPr>
        <w:t>Leadership Safeguarding Statement</w:t>
      </w:r>
    </w:p>
    <w:p w:rsidR="00417BBB" w:rsidRPr="001B4DFC" w:rsidRDefault="00417BBB" w:rsidP="00417BBB">
      <w:pPr>
        <w:pStyle w:val="BodyText"/>
        <w:spacing w:line="360" w:lineRule="auto"/>
        <w:jc w:val="center"/>
        <w:rPr>
          <w:rFonts w:ascii="Calibri" w:hAnsi="Calibri"/>
          <w:b/>
          <w:bCs/>
          <w:sz w:val="24"/>
        </w:rPr>
      </w:pPr>
    </w:p>
    <w:p w:rsidR="00417BBB" w:rsidRPr="001B4DFC" w:rsidRDefault="00417BBB" w:rsidP="00417BBB">
      <w:pPr>
        <w:pStyle w:val="BodyText"/>
        <w:spacing w:line="360" w:lineRule="auto"/>
        <w:rPr>
          <w:rFonts w:ascii="Calibri" w:hAnsi="Calibri"/>
          <w:sz w:val="24"/>
        </w:rPr>
      </w:pPr>
      <w:r w:rsidRPr="001B4DFC">
        <w:rPr>
          <w:rFonts w:ascii="Calibri" w:hAnsi="Calibri"/>
          <w:sz w:val="24"/>
        </w:rPr>
        <w:t xml:space="preserve">The Leadership </w:t>
      </w:r>
      <w:r w:rsidR="00D26D35" w:rsidRPr="001B4DFC">
        <w:rPr>
          <w:rFonts w:ascii="Calibri" w:hAnsi="Calibri"/>
          <w:sz w:val="24"/>
        </w:rPr>
        <w:t>of Living Word Community Church</w:t>
      </w:r>
      <w:r w:rsidRPr="001B4DFC">
        <w:rPr>
          <w:rFonts w:ascii="Calibri" w:hAnsi="Calibri" w:cs="Arial"/>
          <w:color w:val="FF0000"/>
          <w:sz w:val="24"/>
        </w:rPr>
        <w:t xml:space="preserve"> - </w:t>
      </w:r>
      <w:r w:rsidRPr="001B4DFC">
        <w:rPr>
          <w:rFonts w:ascii="Calibri" w:hAnsi="Calibri" w:cs="Arial"/>
          <w:sz w:val="24"/>
        </w:rPr>
        <w:t>hereafter referred to as Leadership]</w:t>
      </w:r>
      <w:r w:rsidRPr="001B4DFC">
        <w:rPr>
          <w:rFonts w:ascii="Calibri" w:hAnsi="Calibri" w:cs="Arial"/>
          <w:color w:val="FF0000"/>
          <w:sz w:val="24"/>
        </w:rPr>
        <w:t xml:space="preserve"> </w:t>
      </w:r>
      <w:r w:rsidRPr="001B4DFC">
        <w:rPr>
          <w:rFonts w:ascii="Calibri" w:hAnsi="Calibri"/>
          <w:sz w:val="24"/>
        </w:rPr>
        <w:t>recognises the importance of its ministry /work with children and young people and adults in need of protection and its responsibility to protect everyone entrusted to our care.</w:t>
      </w:r>
    </w:p>
    <w:p w:rsidR="00417BBB" w:rsidRPr="001B4DFC" w:rsidRDefault="00417BBB" w:rsidP="00417BBB">
      <w:pPr>
        <w:pStyle w:val="BodyText"/>
        <w:spacing w:line="360" w:lineRule="auto"/>
        <w:rPr>
          <w:rFonts w:ascii="Calibri" w:hAnsi="Calibri"/>
          <w:b/>
          <w:bCs/>
          <w:sz w:val="24"/>
        </w:rPr>
      </w:pPr>
    </w:p>
    <w:p w:rsidR="00417BBB" w:rsidRPr="001B4DFC" w:rsidRDefault="00417BBB" w:rsidP="00417BBB">
      <w:pPr>
        <w:spacing w:line="360" w:lineRule="auto"/>
        <w:rPr>
          <w:sz w:val="24"/>
          <w:szCs w:val="24"/>
        </w:rPr>
      </w:pPr>
      <w:r w:rsidRPr="001B4DFC">
        <w:rPr>
          <w:sz w:val="24"/>
          <w:szCs w:val="24"/>
        </w:rPr>
        <w:t>The following statement was agreed by the leadership/organisation on: _____________________</w:t>
      </w:r>
    </w:p>
    <w:p w:rsidR="00417BBB" w:rsidRPr="001B4DFC" w:rsidRDefault="00417BBB" w:rsidP="00417BBB">
      <w:pPr>
        <w:pStyle w:val="BodyText"/>
        <w:spacing w:line="360" w:lineRule="auto"/>
        <w:rPr>
          <w:rFonts w:ascii="Calibri" w:hAnsi="Calibri"/>
          <w:sz w:val="24"/>
        </w:rPr>
      </w:pPr>
      <w:r w:rsidRPr="001B4DFC">
        <w:rPr>
          <w:rFonts w:ascii="Calibri" w:hAnsi="Calibri"/>
          <w:sz w:val="24"/>
        </w:rPr>
        <w:t xml:space="preserve">This place of worship/organisation is committed to the safeguarding of children and vulnerable adults and ensuring their well-being. </w:t>
      </w:r>
    </w:p>
    <w:p w:rsidR="00417BBB" w:rsidRPr="001B4DFC" w:rsidRDefault="00417BBB" w:rsidP="00417BBB">
      <w:pPr>
        <w:pStyle w:val="BodyText"/>
        <w:spacing w:line="360" w:lineRule="auto"/>
        <w:rPr>
          <w:rFonts w:ascii="Calibri" w:hAnsi="Calibri" w:cs="Arial"/>
          <w:sz w:val="24"/>
        </w:rPr>
      </w:pPr>
      <w:r w:rsidRPr="001B4DFC">
        <w:rPr>
          <w:rFonts w:ascii="Calibri" w:hAnsi="Calibri" w:cs="Arial"/>
          <w:sz w:val="24"/>
        </w:rPr>
        <w:t>Specifically:</w:t>
      </w:r>
    </w:p>
    <w:p w:rsidR="00417BBB" w:rsidRPr="001B4DFC" w:rsidRDefault="00417BBB" w:rsidP="0015376C">
      <w:pPr>
        <w:pStyle w:val="ListParagraph"/>
        <w:numPr>
          <w:ilvl w:val="0"/>
          <w:numId w:val="6"/>
        </w:numPr>
        <w:tabs>
          <w:tab w:val="left" w:pos="540"/>
        </w:tabs>
        <w:spacing w:after="0" w:line="360" w:lineRule="auto"/>
        <w:rPr>
          <w:rFonts w:cs="Arial"/>
          <w:sz w:val="24"/>
          <w:szCs w:val="24"/>
        </w:rPr>
      </w:pPr>
      <w:r w:rsidRPr="001B4DFC">
        <w:rPr>
          <w:rFonts w:cs="Arial"/>
          <w:sz w:val="24"/>
          <w:szCs w:val="24"/>
        </w:rPr>
        <w:tab/>
        <w:t>We recognise that we all have a responsibility to help prevent the physical, sexual, emotional abuse and neglect of children and young people (those under 18 years of age) and to report any such abuse that we discover or suspect.</w:t>
      </w:r>
    </w:p>
    <w:p w:rsidR="00417BBB" w:rsidRPr="001B4DFC" w:rsidRDefault="00417BBB" w:rsidP="0015376C">
      <w:pPr>
        <w:pStyle w:val="ListParagraph"/>
        <w:numPr>
          <w:ilvl w:val="0"/>
          <w:numId w:val="6"/>
        </w:numPr>
        <w:tabs>
          <w:tab w:val="left" w:pos="540"/>
        </w:tabs>
        <w:spacing w:after="0" w:line="360" w:lineRule="auto"/>
        <w:rPr>
          <w:rFonts w:cs="Arial"/>
          <w:sz w:val="24"/>
          <w:szCs w:val="24"/>
        </w:rPr>
      </w:pPr>
      <w:r w:rsidRPr="001B4DFC">
        <w:rPr>
          <w:rFonts w:cs="Arial"/>
          <w:sz w:val="24"/>
          <w:szCs w:val="24"/>
        </w:rPr>
        <w:tab/>
        <w:t>We believe every child should be valued, safe and happy.  We want to make sure that children we have contact with know this and are empowered to tell us if they are suffering harm.</w:t>
      </w:r>
    </w:p>
    <w:p w:rsidR="00417BBB" w:rsidRPr="001B4DFC" w:rsidRDefault="00417BBB" w:rsidP="0015376C">
      <w:pPr>
        <w:pStyle w:val="ListParagraph"/>
        <w:numPr>
          <w:ilvl w:val="0"/>
          <w:numId w:val="6"/>
        </w:numPr>
        <w:tabs>
          <w:tab w:val="left" w:pos="540"/>
        </w:tabs>
        <w:spacing w:line="360" w:lineRule="auto"/>
        <w:rPr>
          <w:bCs/>
          <w:sz w:val="24"/>
          <w:szCs w:val="24"/>
        </w:rPr>
      </w:pPr>
      <w:r w:rsidRPr="001B4DFC">
        <w:rPr>
          <w:rFonts w:cs="Arial"/>
          <w:bCs/>
          <w:sz w:val="24"/>
          <w:szCs w:val="24"/>
        </w:rPr>
        <w:tab/>
        <w:t>All children and young people</w:t>
      </w:r>
      <w:r w:rsidRPr="001B4DFC">
        <w:rPr>
          <w:bCs/>
          <w:sz w:val="24"/>
          <w:szCs w:val="24"/>
        </w:rPr>
        <w:t xml:space="preserve"> have the right to be treated with respect, to be listened to and to be protected from all forms of abuse.</w:t>
      </w:r>
    </w:p>
    <w:p w:rsidR="00417BBB" w:rsidRPr="001B4DFC" w:rsidRDefault="00417BBB" w:rsidP="0015376C">
      <w:pPr>
        <w:pStyle w:val="ListParagraph"/>
        <w:numPr>
          <w:ilvl w:val="0"/>
          <w:numId w:val="6"/>
        </w:numPr>
        <w:tabs>
          <w:tab w:val="left" w:pos="540"/>
        </w:tabs>
        <w:spacing w:after="0" w:line="360" w:lineRule="auto"/>
        <w:rPr>
          <w:rFonts w:cs="Arial"/>
          <w:sz w:val="24"/>
          <w:szCs w:val="24"/>
        </w:rPr>
      </w:pPr>
      <w:r w:rsidRPr="001B4DFC">
        <w:rPr>
          <w:rFonts w:cs="Arial"/>
          <w:sz w:val="24"/>
          <w:szCs w:val="24"/>
        </w:rPr>
        <w:tab/>
        <w:t>We recognise that we all have a responsibility to help prevent the physical, sexual, psychological, financial and discriminatory abuse and neglect of vulnerable adults and to report any such abuse that we discover or suspect.</w:t>
      </w:r>
    </w:p>
    <w:p w:rsidR="00417BBB" w:rsidRPr="001B4DFC" w:rsidRDefault="00417BBB" w:rsidP="0015376C">
      <w:pPr>
        <w:pStyle w:val="ListParagraph"/>
        <w:numPr>
          <w:ilvl w:val="0"/>
          <w:numId w:val="6"/>
        </w:numPr>
        <w:tabs>
          <w:tab w:val="left" w:pos="540"/>
        </w:tabs>
        <w:spacing w:after="0" w:line="360" w:lineRule="auto"/>
        <w:rPr>
          <w:rFonts w:cs="Arial"/>
          <w:sz w:val="24"/>
          <w:szCs w:val="24"/>
        </w:rPr>
      </w:pPr>
      <w:r w:rsidRPr="001B4DFC">
        <w:rPr>
          <w:rFonts w:cs="Arial"/>
          <w:sz w:val="24"/>
          <w:szCs w:val="24"/>
        </w:rPr>
        <w:tab/>
        <w:t>We recognise the personal dignity and rights of vulnerable adults and will ensure all our policies and procedures reflect this.</w:t>
      </w:r>
    </w:p>
    <w:p w:rsidR="00417BBB" w:rsidRPr="001B4DFC" w:rsidRDefault="00417BBB" w:rsidP="0015376C">
      <w:pPr>
        <w:pStyle w:val="ListParagraph"/>
        <w:numPr>
          <w:ilvl w:val="0"/>
          <w:numId w:val="6"/>
        </w:numPr>
        <w:tabs>
          <w:tab w:val="left" w:pos="540"/>
        </w:tabs>
        <w:spacing w:after="0" w:line="360" w:lineRule="auto"/>
        <w:rPr>
          <w:rFonts w:cs="Arial"/>
          <w:sz w:val="24"/>
          <w:szCs w:val="24"/>
        </w:rPr>
      </w:pPr>
      <w:r w:rsidRPr="001B4DFC">
        <w:rPr>
          <w:rFonts w:cs="Arial"/>
          <w:sz w:val="24"/>
          <w:szCs w:val="24"/>
        </w:rPr>
        <w:tab/>
        <w:t>We believe all adults should enjoy and have access to every aspect of the life of the place of worship/organisation</w:t>
      </w:r>
      <w:r w:rsidR="00177F79" w:rsidRPr="001B4DFC">
        <w:rPr>
          <w:rFonts w:cs="Arial"/>
          <w:sz w:val="24"/>
          <w:szCs w:val="24"/>
        </w:rPr>
        <w:t xml:space="preserve"> unless they pose a risk to the safety of those we serve</w:t>
      </w:r>
      <w:r w:rsidRPr="001B4DFC">
        <w:rPr>
          <w:rFonts w:cs="Arial"/>
          <w:sz w:val="24"/>
          <w:szCs w:val="24"/>
        </w:rPr>
        <w:t>.</w:t>
      </w:r>
    </w:p>
    <w:p w:rsidR="00417BBB" w:rsidRPr="001B4DFC" w:rsidRDefault="00417BBB" w:rsidP="0015376C">
      <w:pPr>
        <w:pStyle w:val="ListParagraph"/>
        <w:numPr>
          <w:ilvl w:val="0"/>
          <w:numId w:val="6"/>
        </w:numPr>
        <w:tabs>
          <w:tab w:val="left" w:pos="540"/>
        </w:tabs>
        <w:spacing w:after="0" w:line="360" w:lineRule="auto"/>
        <w:rPr>
          <w:sz w:val="24"/>
          <w:szCs w:val="24"/>
        </w:rPr>
      </w:pPr>
      <w:r w:rsidRPr="001B4DFC">
        <w:rPr>
          <w:sz w:val="24"/>
          <w:szCs w:val="24"/>
        </w:rPr>
        <w:tab/>
        <w:t>We undertake to exercise proper care in the appointment and selection of all those who will work with children and vulnerable adults.</w:t>
      </w:r>
    </w:p>
    <w:p w:rsidR="00417BBB" w:rsidRPr="001B4DFC" w:rsidRDefault="00417BBB" w:rsidP="00417BBB">
      <w:pPr>
        <w:tabs>
          <w:tab w:val="left" w:pos="540"/>
        </w:tabs>
        <w:spacing w:line="360" w:lineRule="auto"/>
        <w:rPr>
          <w:b/>
          <w:sz w:val="24"/>
          <w:szCs w:val="24"/>
        </w:rPr>
      </w:pPr>
    </w:p>
    <w:p w:rsidR="00417BBB" w:rsidRPr="001B4DFC" w:rsidRDefault="00417BBB" w:rsidP="00417BBB">
      <w:pPr>
        <w:tabs>
          <w:tab w:val="left" w:pos="540"/>
        </w:tabs>
        <w:spacing w:line="360" w:lineRule="auto"/>
        <w:rPr>
          <w:b/>
          <w:sz w:val="24"/>
          <w:szCs w:val="24"/>
        </w:rPr>
      </w:pPr>
      <w:r w:rsidRPr="001B4DFC">
        <w:rPr>
          <w:b/>
          <w:sz w:val="24"/>
          <w:szCs w:val="24"/>
        </w:rPr>
        <w:t>We are committed to:</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Following the requirements for UK legislation in relation to safeguarding children and vulnerable adults and good practice recommendations.</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Respecting the rights of children as described in the UN Convention on the Rights of the Child.</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Implementing the requirements of legislation in regard to people with disabilities.</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Ensuring that workers adhere to the agreed procedures of our safeguarding policy.</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 xml:space="preserve">Keeping up to date with national and local developments relating to safeguarding. </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Following any denominational or organisational guidelines in relation to safeguarding children and adults in need of protection.</w:t>
      </w:r>
    </w:p>
    <w:p w:rsidR="00417BBB" w:rsidRPr="001B4DFC" w:rsidRDefault="00417BBB" w:rsidP="0015376C">
      <w:pPr>
        <w:pStyle w:val="ListParagraph"/>
        <w:numPr>
          <w:ilvl w:val="0"/>
          <w:numId w:val="7"/>
        </w:numPr>
        <w:spacing w:after="0" w:line="360" w:lineRule="auto"/>
        <w:rPr>
          <w:sz w:val="24"/>
          <w:szCs w:val="24"/>
        </w:rPr>
      </w:pPr>
      <w:r w:rsidRPr="001B4DFC">
        <w:rPr>
          <w:sz w:val="24"/>
          <w:szCs w:val="24"/>
        </w:rPr>
        <w:t>Supporting the safeguarding co-ordinator/s in their work and in any action they may need to take in order to protect children/vulnerable adults.</w:t>
      </w:r>
    </w:p>
    <w:p w:rsidR="00417BBB" w:rsidRPr="001B4DFC" w:rsidRDefault="00417BBB" w:rsidP="0015376C">
      <w:pPr>
        <w:pStyle w:val="ListParagraph"/>
        <w:numPr>
          <w:ilvl w:val="0"/>
          <w:numId w:val="7"/>
        </w:numPr>
        <w:tabs>
          <w:tab w:val="left" w:pos="540"/>
        </w:tabs>
        <w:spacing w:after="0" w:line="360" w:lineRule="auto"/>
        <w:rPr>
          <w:sz w:val="24"/>
          <w:szCs w:val="24"/>
        </w:rPr>
      </w:pPr>
      <w:r w:rsidRPr="001B4DFC">
        <w:rPr>
          <w:sz w:val="24"/>
          <w:szCs w:val="24"/>
        </w:rPr>
        <w:tab/>
        <w:t>Ensuring that everyone agrees to abide by these recommendations and the guidelines established by this place of worship/organisation.</w:t>
      </w:r>
    </w:p>
    <w:p w:rsidR="00417BBB" w:rsidRPr="001B4DFC" w:rsidRDefault="00417BBB" w:rsidP="0015376C">
      <w:pPr>
        <w:pStyle w:val="BodyText"/>
        <w:numPr>
          <w:ilvl w:val="0"/>
          <w:numId w:val="7"/>
        </w:numPr>
        <w:spacing w:line="360" w:lineRule="auto"/>
        <w:rPr>
          <w:rFonts w:ascii="Calibri" w:hAnsi="Calibri"/>
          <w:sz w:val="24"/>
        </w:rPr>
      </w:pPr>
      <w:r w:rsidRPr="001B4DFC">
        <w:rPr>
          <w:rFonts w:ascii="Calibri" w:hAnsi="Calibri"/>
          <w:sz w:val="24"/>
        </w:rPr>
        <w:t>Supporting parents and families</w:t>
      </w:r>
    </w:p>
    <w:p w:rsidR="00417BBB" w:rsidRPr="001B4DFC" w:rsidRDefault="00417BBB" w:rsidP="0015376C">
      <w:pPr>
        <w:pStyle w:val="ListParagraph"/>
        <w:numPr>
          <w:ilvl w:val="0"/>
          <w:numId w:val="7"/>
        </w:numPr>
        <w:tabs>
          <w:tab w:val="left" w:pos="540"/>
        </w:tabs>
        <w:spacing w:after="0" w:line="360" w:lineRule="auto"/>
        <w:rPr>
          <w:sz w:val="24"/>
          <w:szCs w:val="24"/>
        </w:rPr>
      </w:pPr>
      <w:r w:rsidRPr="001B4DFC">
        <w:rPr>
          <w:sz w:val="24"/>
          <w:szCs w:val="24"/>
        </w:rPr>
        <w:tab/>
        <w:t xml:space="preserve">Nurturing, protecting and safeguarding of children and young people </w:t>
      </w:r>
    </w:p>
    <w:p w:rsidR="00417BBB" w:rsidRPr="001B4DFC" w:rsidRDefault="00417BBB" w:rsidP="0015376C">
      <w:pPr>
        <w:pStyle w:val="ListParagraph"/>
        <w:numPr>
          <w:ilvl w:val="0"/>
          <w:numId w:val="7"/>
        </w:numPr>
        <w:tabs>
          <w:tab w:val="left" w:pos="540"/>
        </w:tabs>
        <w:spacing w:after="0" w:line="360" w:lineRule="auto"/>
        <w:rPr>
          <w:sz w:val="24"/>
          <w:szCs w:val="24"/>
        </w:rPr>
      </w:pPr>
      <w:r w:rsidRPr="001B4DFC">
        <w:rPr>
          <w:sz w:val="24"/>
          <w:szCs w:val="24"/>
        </w:rPr>
        <w:tab/>
        <w:t>Supporting, resourcing, training, monitoring and providing supervision to all those who undertake this work.</w:t>
      </w:r>
    </w:p>
    <w:p w:rsidR="00417BBB" w:rsidRPr="001B4DFC" w:rsidRDefault="00417BBB" w:rsidP="0015376C">
      <w:pPr>
        <w:pStyle w:val="ListParagraph"/>
        <w:numPr>
          <w:ilvl w:val="0"/>
          <w:numId w:val="7"/>
        </w:numPr>
        <w:tabs>
          <w:tab w:val="left" w:pos="540"/>
        </w:tabs>
        <w:spacing w:after="0" w:line="360" w:lineRule="auto"/>
        <w:rPr>
          <w:sz w:val="24"/>
          <w:szCs w:val="24"/>
        </w:rPr>
      </w:pPr>
      <w:r w:rsidRPr="001B4DFC">
        <w:rPr>
          <w:sz w:val="24"/>
          <w:szCs w:val="24"/>
        </w:rPr>
        <w:tab/>
        <w:t>Supporting all in the place of worship/organisation affected by abuse.</w:t>
      </w:r>
    </w:p>
    <w:p w:rsidR="00417BBB" w:rsidRPr="001B4DFC" w:rsidRDefault="00417BBB" w:rsidP="0015376C">
      <w:pPr>
        <w:pStyle w:val="ListParagraph"/>
        <w:numPr>
          <w:ilvl w:val="0"/>
          <w:numId w:val="7"/>
        </w:numPr>
        <w:tabs>
          <w:tab w:val="left" w:pos="540"/>
        </w:tabs>
        <w:spacing w:after="0" w:line="360" w:lineRule="auto"/>
        <w:rPr>
          <w:sz w:val="24"/>
          <w:szCs w:val="24"/>
        </w:rPr>
      </w:pPr>
      <w:r w:rsidRPr="001B4DFC">
        <w:rPr>
          <w:sz w:val="24"/>
          <w:szCs w:val="24"/>
        </w:rPr>
        <w:tab/>
        <w:t xml:space="preserve">Adopting and following the ‘Safe and Secure’ safeguarding standards developed by </w:t>
      </w:r>
      <w:r w:rsidR="00177F79" w:rsidRPr="001B4DFC">
        <w:rPr>
          <w:sz w:val="24"/>
          <w:szCs w:val="24"/>
        </w:rPr>
        <w:t>the Churches’ Child Protection Advisory Service</w:t>
      </w:r>
      <w:r w:rsidRPr="001B4DFC">
        <w:rPr>
          <w:sz w:val="24"/>
          <w:szCs w:val="24"/>
        </w:rPr>
        <w:t>.</w:t>
      </w:r>
    </w:p>
    <w:p w:rsidR="00417BBB" w:rsidRPr="001B4DFC" w:rsidRDefault="00417BBB" w:rsidP="00417BBB">
      <w:pPr>
        <w:tabs>
          <w:tab w:val="left" w:pos="540"/>
        </w:tabs>
        <w:spacing w:line="360" w:lineRule="auto"/>
        <w:rPr>
          <w:b/>
          <w:sz w:val="24"/>
          <w:szCs w:val="24"/>
        </w:rPr>
      </w:pPr>
    </w:p>
    <w:p w:rsidR="00417BBB" w:rsidRPr="001B4DFC" w:rsidRDefault="00417BBB" w:rsidP="00417BBB">
      <w:pPr>
        <w:tabs>
          <w:tab w:val="left" w:pos="540"/>
        </w:tabs>
        <w:spacing w:line="360" w:lineRule="auto"/>
        <w:rPr>
          <w:b/>
          <w:sz w:val="24"/>
          <w:szCs w:val="24"/>
        </w:rPr>
      </w:pPr>
      <w:r w:rsidRPr="001B4DFC">
        <w:rPr>
          <w:b/>
          <w:sz w:val="24"/>
          <w:szCs w:val="24"/>
        </w:rPr>
        <w:t>We recognise:</w:t>
      </w:r>
    </w:p>
    <w:p w:rsidR="00417BBB" w:rsidRPr="001B4DFC" w:rsidRDefault="00417BBB" w:rsidP="0015376C">
      <w:pPr>
        <w:numPr>
          <w:ilvl w:val="0"/>
          <w:numId w:val="8"/>
        </w:numPr>
        <w:tabs>
          <w:tab w:val="left" w:pos="540"/>
        </w:tabs>
        <w:spacing w:after="0" w:line="360" w:lineRule="auto"/>
        <w:rPr>
          <w:sz w:val="24"/>
          <w:szCs w:val="24"/>
        </w:rPr>
      </w:pPr>
      <w:r w:rsidRPr="001B4DFC">
        <w:rPr>
          <w:sz w:val="24"/>
          <w:szCs w:val="24"/>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where there are concerns about a vulnerable adult.</w:t>
      </w:r>
    </w:p>
    <w:p w:rsidR="00417BBB" w:rsidRPr="001B4DFC" w:rsidRDefault="00417BBB" w:rsidP="0015376C">
      <w:pPr>
        <w:numPr>
          <w:ilvl w:val="0"/>
          <w:numId w:val="8"/>
        </w:numPr>
        <w:tabs>
          <w:tab w:val="left" w:pos="540"/>
        </w:tabs>
        <w:spacing w:after="0" w:line="360" w:lineRule="auto"/>
        <w:rPr>
          <w:sz w:val="24"/>
          <w:szCs w:val="24"/>
        </w:rPr>
      </w:pPr>
      <w:r w:rsidRPr="001B4DFC">
        <w:rPr>
          <w:sz w:val="24"/>
          <w:szCs w:val="24"/>
        </w:rPr>
        <w:lastRenderedPageBreak/>
        <w:tab/>
        <w:t>Where an allegation suggests that a criminal offence may have been committed then the police should be contacted as a matter of urgency.</w:t>
      </w:r>
    </w:p>
    <w:p w:rsidR="00417BBB" w:rsidRPr="001B4DFC" w:rsidRDefault="00417BBB" w:rsidP="0015376C">
      <w:pPr>
        <w:numPr>
          <w:ilvl w:val="0"/>
          <w:numId w:val="8"/>
        </w:numPr>
        <w:tabs>
          <w:tab w:val="left" w:pos="540"/>
        </w:tabs>
        <w:spacing w:after="0" w:line="360" w:lineRule="auto"/>
        <w:rPr>
          <w:sz w:val="24"/>
          <w:szCs w:val="24"/>
        </w:rPr>
      </w:pPr>
      <w:r w:rsidRPr="001B4DFC">
        <w:rPr>
          <w:sz w:val="24"/>
          <w:szCs w:val="24"/>
        </w:rPr>
        <w:tab/>
        <w:t xml:space="preserve">Where working outside of the UK, concerns will be reported to the appropriate agencies in the </w:t>
      </w:r>
      <w:proofErr w:type="gramStart"/>
      <w:r w:rsidRPr="001B4DFC">
        <w:rPr>
          <w:sz w:val="24"/>
          <w:szCs w:val="24"/>
        </w:rPr>
        <w:t>country</w:t>
      </w:r>
      <w:proofErr w:type="gramEnd"/>
      <w:r w:rsidRPr="001B4DFC">
        <w:rPr>
          <w:sz w:val="24"/>
          <w:szCs w:val="24"/>
        </w:rPr>
        <w:t xml:space="preserve"> in which we operate, and their procedures followed, and in addition we will report concerns to our agency’s headquarters.</w:t>
      </w:r>
    </w:p>
    <w:p w:rsidR="00417BBB" w:rsidRPr="001B4DFC" w:rsidRDefault="00417BBB" w:rsidP="0015376C">
      <w:pPr>
        <w:numPr>
          <w:ilvl w:val="0"/>
          <w:numId w:val="8"/>
        </w:numPr>
        <w:tabs>
          <w:tab w:val="left" w:pos="540"/>
        </w:tabs>
        <w:spacing w:after="0" w:line="360" w:lineRule="auto"/>
        <w:rPr>
          <w:sz w:val="24"/>
          <w:szCs w:val="24"/>
        </w:rPr>
      </w:pPr>
      <w:r w:rsidRPr="001B4DFC">
        <w:rPr>
          <w:sz w:val="24"/>
          <w:szCs w:val="24"/>
        </w:rPr>
        <w:tab/>
        <w:t>Safeguarding is everyone’s responsibility.</w:t>
      </w:r>
    </w:p>
    <w:p w:rsidR="00417BBB" w:rsidRPr="001B4DFC" w:rsidRDefault="00417BBB" w:rsidP="00417BBB">
      <w:pPr>
        <w:tabs>
          <w:tab w:val="left" w:pos="540"/>
        </w:tabs>
        <w:spacing w:line="360" w:lineRule="auto"/>
        <w:rPr>
          <w:b/>
          <w:sz w:val="24"/>
          <w:szCs w:val="24"/>
        </w:rPr>
      </w:pPr>
    </w:p>
    <w:p w:rsidR="00417BBB" w:rsidRDefault="00417BBB" w:rsidP="00417BBB">
      <w:pPr>
        <w:tabs>
          <w:tab w:val="left" w:pos="540"/>
        </w:tabs>
        <w:spacing w:line="360" w:lineRule="auto"/>
        <w:rPr>
          <w:b/>
          <w:sz w:val="24"/>
          <w:szCs w:val="24"/>
        </w:rPr>
      </w:pPr>
      <w:r w:rsidRPr="00E016C9">
        <w:rPr>
          <w:b/>
          <w:sz w:val="24"/>
          <w:szCs w:val="24"/>
        </w:rPr>
        <w:t>We will review this statement and our</w:t>
      </w:r>
      <w:r w:rsidR="00E016C9">
        <w:rPr>
          <w:b/>
          <w:sz w:val="24"/>
          <w:szCs w:val="24"/>
        </w:rPr>
        <w:t xml:space="preserve"> policy and procedures annually and Safeguarding will be a standing agenda item at meetings of the Trustees.</w:t>
      </w:r>
    </w:p>
    <w:p w:rsidR="00894F3A" w:rsidRPr="004540D5" w:rsidRDefault="00894F3A" w:rsidP="00417BBB">
      <w:pPr>
        <w:tabs>
          <w:tab w:val="left" w:pos="540"/>
        </w:tabs>
        <w:spacing w:line="360" w:lineRule="auto"/>
        <w:rPr>
          <w:b/>
          <w:sz w:val="24"/>
          <w:szCs w:val="24"/>
        </w:rPr>
      </w:pPr>
      <w:r w:rsidRPr="004540D5">
        <w:rPr>
          <w:b/>
          <w:sz w:val="24"/>
          <w:szCs w:val="24"/>
        </w:rPr>
        <w:t xml:space="preserve">Annually the Chair of Trustees will inspect the list of workers who </w:t>
      </w:r>
      <w:r w:rsidR="001B6F31" w:rsidRPr="004540D5">
        <w:rPr>
          <w:b/>
          <w:sz w:val="24"/>
          <w:szCs w:val="24"/>
        </w:rPr>
        <w:t>hold current</w:t>
      </w:r>
      <w:r w:rsidRPr="004540D5">
        <w:rPr>
          <w:b/>
          <w:sz w:val="24"/>
          <w:szCs w:val="24"/>
        </w:rPr>
        <w:t xml:space="preserve"> DBS check and sign this off, reporting to Trustees that this has taken place.</w:t>
      </w:r>
    </w:p>
    <w:p w:rsidR="00417BBB" w:rsidRPr="001B4DFC" w:rsidRDefault="00417BBB" w:rsidP="00417BBB">
      <w:pPr>
        <w:tabs>
          <w:tab w:val="left" w:pos="540"/>
        </w:tabs>
        <w:spacing w:line="360" w:lineRule="auto"/>
        <w:rPr>
          <w:sz w:val="24"/>
          <w:szCs w:val="24"/>
        </w:rPr>
      </w:pPr>
      <w:r w:rsidRPr="001B4DFC">
        <w:rPr>
          <w:sz w:val="24"/>
          <w:szCs w:val="24"/>
        </w:rPr>
        <w:t>If you have any concerns for a child or vulnerable adult then speak to one of the following who have been approved as safeguarding co-ordinators for this place of worship/organisation.</w:t>
      </w:r>
    </w:p>
    <w:p w:rsidR="00417BBB" w:rsidRPr="001B4DFC" w:rsidRDefault="001B6F31" w:rsidP="00417BBB">
      <w:pPr>
        <w:tabs>
          <w:tab w:val="left" w:pos="540"/>
        </w:tabs>
        <w:spacing w:line="360" w:lineRule="auto"/>
        <w:rPr>
          <w:sz w:val="24"/>
          <w:szCs w:val="24"/>
        </w:rPr>
      </w:pPr>
      <w:r>
        <w:rPr>
          <w:sz w:val="24"/>
          <w:szCs w:val="24"/>
        </w:rPr>
        <w:t>David Donoghue</w:t>
      </w:r>
      <w:r>
        <w:rPr>
          <w:sz w:val="24"/>
          <w:szCs w:val="24"/>
        </w:rPr>
        <w:tab/>
      </w:r>
      <w:r>
        <w:rPr>
          <w:sz w:val="24"/>
          <w:szCs w:val="24"/>
        </w:rPr>
        <w:tab/>
      </w:r>
      <w:r>
        <w:rPr>
          <w:sz w:val="24"/>
          <w:szCs w:val="24"/>
        </w:rPr>
        <w:tab/>
      </w:r>
      <w:r>
        <w:rPr>
          <w:sz w:val="24"/>
          <w:szCs w:val="24"/>
        </w:rPr>
        <w:tab/>
      </w:r>
      <w:r>
        <w:rPr>
          <w:sz w:val="24"/>
          <w:szCs w:val="24"/>
        </w:rPr>
        <w:tab/>
      </w:r>
      <w:r w:rsidR="00417BBB" w:rsidRPr="001B4DFC">
        <w:rPr>
          <w:sz w:val="24"/>
          <w:szCs w:val="24"/>
        </w:rPr>
        <w:t>Child Safeguarding Coordinator</w:t>
      </w:r>
    </w:p>
    <w:p w:rsidR="00417BBB" w:rsidRPr="001B4DFC" w:rsidRDefault="001B6F31" w:rsidP="00417BBB">
      <w:pPr>
        <w:tabs>
          <w:tab w:val="left" w:pos="540"/>
        </w:tabs>
        <w:spacing w:line="360" w:lineRule="auto"/>
        <w:rPr>
          <w:sz w:val="24"/>
          <w:szCs w:val="24"/>
        </w:rPr>
      </w:pPr>
      <w:r>
        <w:rPr>
          <w:sz w:val="24"/>
          <w:szCs w:val="24"/>
        </w:rPr>
        <w:t>Terry Everett</w:t>
      </w:r>
      <w:r w:rsidR="00417BBB" w:rsidRPr="001B4DF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7BBB" w:rsidRPr="001B4DFC">
        <w:rPr>
          <w:sz w:val="24"/>
          <w:szCs w:val="24"/>
        </w:rPr>
        <w:t>Deputy Child Safeguarding Coordinator</w:t>
      </w:r>
    </w:p>
    <w:p w:rsidR="00417BBB" w:rsidRPr="001B4DFC" w:rsidRDefault="001B6F31" w:rsidP="00417BBB">
      <w:pPr>
        <w:tabs>
          <w:tab w:val="left" w:pos="540"/>
        </w:tabs>
        <w:spacing w:line="360" w:lineRule="auto"/>
        <w:rPr>
          <w:sz w:val="24"/>
          <w:szCs w:val="24"/>
        </w:rPr>
      </w:pPr>
      <w:r>
        <w:rPr>
          <w:sz w:val="24"/>
          <w:szCs w:val="24"/>
        </w:rPr>
        <w:t>David Donoghue</w:t>
      </w:r>
      <w:r>
        <w:rPr>
          <w:sz w:val="24"/>
          <w:szCs w:val="24"/>
        </w:rPr>
        <w:tab/>
      </w:r>
      <w:r>
        <w:rPr>
          <w:sz w:val="24"/>
          <w:szCs w:val="24"/>
        </w:rPr>
        <w:tab/>
      </w:r>
      <w:r>
        <w:rPr>
          <w:sz w:val="24"/>
          <w:szCs w:val="24"/>
        </w:rPr>
        <w:tab/>
      </w:r>
      <w:r>
        <w:rPr>
          <w:sz w:val="24"/>
          <w:szCs w:val="24"/>
        </w:rPr>
        <w:tab/>
      </w:r>
      <w:r>
        <w:rPr>
          <w:sz w:val="24"/>
          <w:szCs w:val="24"/>
        </w:rPr>
        <w:tab/>
      </w:r>
      <w:r w:rsidR="00417BBB" w:rsidRPr="001B4DFC">
        <w:rPr>
          <w:sz w:val="24"/>
          <w:szCs w:val="24"/>
        </w:rPr>
        <w:t>Adult Safeguarding Coordinator</w:t>
      </w:r>
    </w:p>
    <w:p w:rsidR="00417BBB" w:rsidRPr="001B4DFC" w:rsidRDefault="001B6F31" w:rsidP="00417BBB">
      <w:pPr>
        <w:tabs>
          <w:tab w:val="left" w:pos="540"/>
        </w:tabs>
        <w:spacing w:line="360" w:lineRule="auto"/>
        <w:rPr>
          <w:sz w:val="24"/>
          <w:szCs w:val="24"/>
        </w:rPr>
      </w:pPr>
      <w:r>
        <w:rPr>
          <w:sz w:val="24"/>
          <w:szCs w:val="24"/>
        </w:rPr>
        <w:t>Terry Everett</w:t>
      </w:r>
      <w:r w:rsidR="00417BBB" w:rsidRPr="001B4DF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7BBB" w:rsidRPr="001B4DFC">
        <w:rPr>
          <w:sz w:val="24"/>
          <w:szCs w:val="24"/>
        </w:rPr>
        <w:t>Deputy Adult Safeguarding Coordinator</w:t>
      </w:r>
    </w:p>
    <w:p w:rsidR="00417BBB" w:rsidRPr="001B4DFC" w:rsidRDefault="00417BBB" w:rsidP="00417BBB">
      <w:pPr>
        <w:tabs>
          <w:tab w:val="left" w:pos="540"/>
        </w:tabs>
        <w:spacing w:line="360" w:lineRule="auto"/>
        <w:rPr>
          <w:sz w:val="24"/>
          <w:szCs w:val="24"/>
        </w:rPr>
      </w:pPr>
    </w:p>
    <w:p w:rsidR="00417BBB" w:rsidRPr="001B4DFC" w:rsidRDefault="00417BBB" w:rsidP="00417BBB">
      <w:pPr>
        <w:pStyle w:val="BodyText"/>
        <w:spacing w:line="360" w:lineRule="auto"/>
        <w:rPr>
          <w:rFonts w:ascii="Calibri" w:hAnsi="Calibri"/>
          <w:sz w:val="24"/>
        </w:rPr>
      </w:pPr>
      <w:r w:rsidRPr="001B4DFC">
        <w:rPr>
          <w:rFonts w:ascii="Calibri" w:hAnsi="Calibri"/>
          <w:sz w:val="24"/>
        </w:rPr>
        <w:t xml:space="preserve">A copy of the full policy and procedures is available from </w:t>
      </w:r>
      <w:r w:rsidR="00D26D35" w:rsidRPr="001B4DFC">
        <w:rPr>
          <w:rFonts w:ascii="Calibri" w:hAnsi="Calibri"/>
          <w:sz w:val="24"/>
        </w:rPr>
        <w:t>the Church Office</w:t>
      </w:r>
    </w:p>
    <w:p w:rsidR="00417BBB" w:rsidRPr="001B4DFC" w:rsidRDefault="00417BBB" w:rsidP="00417BBB">
      <w:pPr>
        <w:pStyle w:val="BodyText"/>
        <w:spacing w:line="360" w:lineRule="auto"/>
        <w:rPr>
          <w:rFonts w:ascii="Calibri" w:hAnsi="Calibri"/>
          <w:sz w:val="24"/>
        </w:rPr>
      </w:pPr>
    </w:p>
    <w:p w:rsidR="00417BBB" w:rsidRPr="001B4DFC" w:rsidRDefault="00417BBB" w:rsidP="00417BBB">
      <w:pPr>
        <w:pStyle w:val="BodyText"/>
        <w:spacing w:line="360" w:lineRule="auto"/>
        <w:rPr>
          <w:rFonts w:ascii="Calibri" w:hAnsi="Calibri"/>
          <w:sz w:val="24"/>
        </w:rPr>
      </w:pPr>
      <w:r w:rsidRPr="00E016C9">
        <w:rPr>
          <w:rFonts w:ascii="Calibri" w:hAnsi="Calibri"/>
          <w:sz w:val="24"/>
        </w:rPr>
        <w:t xml:space="preserve">A copy of our safeguarding policy has been lodged with CCPAS </w:t>
      </w:r>
    </w:p>
    <w:p w:rsidR="00417BBB" w:rsidRPr="001B4DFC" w:rsidRDefault="00417BBB" w:rsidP="00417BBB">
      <w:pPr>
        <w:tabs>
          <w:tab w:val="left" w:pos="540"/>
        </w:tabs>
        <w:spacing w:line="360" w:lineRule="auto"/>
        <w:rPr>
          <w:sz w:val="24"/>
          <w:szCs w:val="24"/>
        </w:rPr>
      </w:pPr>
      <w:r w:rsidRPr="001B4DFC">
        <w:rPr>
          <w:sz w:val="24"/>
          <w:szCs w:val="24"/>
        </w:rPr>
        <w:t>Signed by leadership/organisation</w:t>
      </w:r>
    </w:p>
    <w:p w:rsidR="00417BBB" w:rsidRPr="001B4DFC" w:rsidRDefault="00417BBB" w:rsidP="00417BBB">
      <w:pPr>
        <w:tabs>
          <w:tab w:val="left" w:pos="540"/>
        </w:tabs>
        <w:spacing w:line="360" w:lineRule="auto"/>
        <w:rPr>
          <w:sz w:val="24"/>
          <w:szCs w:val="24"/>
        </w:rPr>
      </w:pPr>
      <w:r w:rsidRPr="001B4DFC">
        <w:rPr>
          <w:sz w:val="24"/>
          <w:szCs w:val="24"/>
        </w:rPr>
        <w:t>Signed</w:t>
      </w:r>
      <w:r w:rsidRPr="001B4DFC">
        <w:rPr>
          <w:sz w:val="24"/>
          <w:szCs w:val="24"/>
        </w:rPr>
        <w:tab/>
        <w:t>__________________________</w:t>
      </w:r>
      <w:r w:rsidRPr="001B4DFC">
        <w:rPr>
          <w:sz w:val="24"/>
          <w:szCs w:val="24"/>
        </w:rPr>
        <w:tab/>
        <w:t>________________________</w:t>
      </w:r>
    </w:p>
    <w:p w:rsidR="00417BBB" w:rsidRPr="007B151E" w:rsidRDefault="00417BBB" w:rsidP="00417BBB">
      <w:pPr>
        <w:tabs>
          <w:tab w:val="left" w:pos="540"/>
        </w:tabs>
        <w:spacing w:line="360" w:lineRule="auto"/>
        <w:rPr>
          <w:rFonts w:ascii="Palatino Linotype" w:hAnsi="Palatino Linotype"/>
          <w:sz w:val="20"/>
          <w:szCs w:val="20"/>
        </w:rPr>
      </w:pPr>
      <w:r w:rsidRPr="001B4DFC">
        <w:rPr>
          <w:sz w:val="24"/>
          <w:szCs w:val="24"/>
        </w:rPr>
        <w:t xml:space="preserve">Date </w:t>
      </w:r>
      <w:r w:rsidRPr="001B4DFC">
        <w:rPr>
          <w:sz w:val="24"/>
          <w:szCs w:val="24"/>
        </w:rPr>
        <w:tab/>
      </w:r>
      <w:r w:rsidRPr="001B4DFC">
        <w:rPr>
          <w:sz w:val="24"/>
          <w:szCs w:val="24"/>
        </w:rPr>
        <w:tab/>
        <w:t>__________________________</w:t>
      </w:r>
    </w:p>
    <w:p w:rsidR="0054528B" w:rsidRDefault="00AA2C74" w:rsidP="00CF6E00">
      <w:pPr>
        <w:spacing w:line="360" w:lineRule="auto"/>
        <w:rPr>
          <w:rFonts w:ascii="Arial" w:hAnsi="Arial" w:cs="Arial"/>
          <w:iCs/>
          <w:color w:val="FF0000"/>
          <w:sz w:val="18"/>
          <w:szCs w:val="18"/>
        </w:rPr>
      </w:pPr>
      <w:r>
        <w:rPr>
          <w:rFonts w:ascii="Arial" w:hAnsi="Arial" w:cs="Arial"/>
          <w:iCs/>
          <w:color w:val="FF0000"/>
          <w:sz w:val="18"/>
          <w:szCs w:val="18"/>
        </w:rPr>
        <w:br w:type="page"/>
      </w:r>
      <w:r w:rsidRPr="00AF0131">
        <w:rPr>
          <w:rFonts w:asciiTheme="minorHAnsi" w:hAnsiTheme="minorHAnsi"/>
          <w:b/>
          <w:smallCaps/>
          <w:sz w:val="24"/>
          <w:szCs w:val="24"/>
        </w:rPr>
        <w:lastRenderedPageBreak/>
        <w:t>Appendix 2</w:t>
      </w:r>
      <w:r w:rsidR="00E1227B">
        <w:rPr>
          <w:rFonts w:asciiTheme="minorHAnsi" w:hAnsiTheme="minorHAnsi" w:cs="Arial"/>
          <w:iCs/>
          <w:noProof/>
          <w:color w:val="FF0000"/>
          <w:sz w:val="24"/>
          <w:lang w:eastAsia="en-GB"/>
        </w:rPr>
        <w:lastRenderedPageBreak/>
        <w:drawing>
          <wp:inline distT="0" distB="0" distL="0" distR="0" wp14:anchorId="7A56C728" wp14:editId="6E233E6B">
            <wp:extent cx="6362700" cy="8982075"/>
            <wp:effectExtent l="0" t="0" r="0" b="9525"/>
            <wp:docPr id="1" name="Picture 1" descr="Safeguard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o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0" cy="8982075"/>
                    </a:xfrm>
                    <a:prstGeom prst="rect">
                      <a:avLst/>
                    </a:prstGeom>
                    <a:noFill/>
                    <a:ln>
                      <a:noFill/>
                    </a:ln>
                  </pic:spPr>
                </pic:pic>
              </a:graphicData>
            </a:graphic>
          </wp:inline>
        </w:drawing>
      </w:r>
    </w:p>
    <w:p w:rsidR="00D26D35" w:rsidRDefault="00D26D35" w:rsidP="007C50B5">
      <w:pPr>
        <w:pStyle w:val="BodyText"/>
        <w:spacing w:line="360" w:lineRule="auto"/>
        <w:ind w:left="-567"/>
        <w:jc w:val="center"/>
        <w:rPr>
          <w:rFonts w:ascii="Arial" w:hAnsi="Arial" w:cs="Arial"/>
          <w:iCs/>
          <w:color w:val="FF0000"/>
          <w:sz w:val="18"/>
          <w:szCs w:val="18"/>
        </w:rPr>
      </w:pPr>
    </w:p>
    <w:p w:rsidR="00D26D35" w:rsidRPr="00930B9A" w:rsidRDefault="00D26D35" w:rsidP="00D26D35">
      <w:pPr>
        <w:pStyle w:val="BodyText"/>
        <w:spacing w:line="360" w:lineRule="auto"/>
        <w:ind w:left="-567"/>
        <w:rPr>
          <w:rFonts w:ascii="Arial" w:hAnsi="Arial" w:cs="Arial"/>
          <w:b/>
          <w:iCs/>
          <w:sz w:val="18"/>
          <w:szCs w:val="18"/>
        </w:rPr>
      </w:pPr>
      <w:r w:rsidRPr="00930B9A">
        <w:rPr>
          <w:rFonts w:asciiTheme="minorHAnsi" w:hAnsiTheme="minorHAnsi" w:cs="Arial"/>
          <w:b/>
          <w:iCs/>
          <w:sz w:val="24"/>
        </w:rPr>
        <w:t>Appendix 3</w:t>
      </w:r>
      <w:r w:rsidRPr="00930B9A">
        <w:rPr>
          <w:rFonts w:ascii="Arial" w:hAnsi="Arial" w:cs="Arial"/>
          <w:b/>
          <w:iCs/>
          <w:sz w:val="18"/>
          <w:szCs w:val="18"/>
        </w:rPr>
        <w:t xml:space="preserve"> </w:t>
      </w:r>
    </w:p>
    <w:p w:rsidR="00D26D35" w:rsidRPr="001B4DFC" w:rsidRDefault="00D26D35" w:rsidP="00D26D35">
      <w:pPr>
        <w:pStyle w:val="Heading2"/>
        <w:jc w:val="center"/>
        <w:rPr>
          <w:rFonts w:ascii="Calibri" w:hAnsi="Calibri"/>
          <w:i w:val="0"/>
          <w:sz w:val="24"/>
          <w:szCs w:val="24"/>
        </w:rPr>
      </w:pPr>
      <w:r w:rsidRPr="001B4DFC">
        <w:rPr>
          <w:rFonts w:ascii="Calibri" w:hAnsi="Calibri"/>
          <w:i w:val="0"/>
          <w:sz w:val="24"/>
          <w:szCs w:val="24"/>
        </w:rPr>
        <w:t>GOOD PRACTICE WITH CHILDREN AND YOUNG PEOPLE</w:t>
      </w:r>
    </w:p>
    <w:p w:rsidR="00D26D35" w:rsidRPr="001B4DFC" w:rsidRDefault="00D26D35" w:rsidP="00D26D35">
      <w:pPr>
        <w:rPr>
          <w:sz w:val="24"/>
          <w:szCs w:val="24"/>
        </w:rPr>
      </w:pPr>
    </w:p>
    <w:p w:rsidR="00D26D35" w:rsidRPr="001B4DFC" w:rsidRDefault="00D26D35" w:rsidP="00D26D35">
      <w:pPr>
        <w:rPr>
          <w:sz w:val="24"/>
          <w:szCs w:val="24"/>
        </w:rPr>
      </w:pPr>
      <w:r w:rsidRPr="001B4DFC">
        <w:rPr>
          <w:b/>
          <w:sz w:val="24"/>
          <w:szCs w:val="24"/>
        </w:rPr>
        <w:t>The church should ensure that:</w:t>
      </w:r>
    </w:p>
    <w:p w:rsidR="00D26D35" w:rsidRPr="001B4DFC" w:rsidRDefault="00D26D35" w:rsidP="0015376C">
      <w:pPr>
        <w:numPr>
          <w:ilvl w:val="0"/>
          <w:numId w:val="39"/>
        </w:numPr>
        <w:spacing w:after="0" w:line="240" w:lineRule="auto"/>
        <w:rPr>
          <w:sz w:val="24"/>
          <w:szCs w:val="24"/>
        </w:rPr>
      </w:pPr>
      <w:r w:rsidRPr="001B4DFC">
        <w:rPr>
          <w:sz w:val="24"/>
          <w:szCs w:val="24"/>
        </w:rPr>
        <w:t>Wherever possible, a worker is not left alone with a child or young person where their activity cannot be seen.</w:t>
      </w:r>
    </w:p>
    <w:p w:rsidR="00BC57D3" w:rsidRPr="001B4DFC" w:rsidRDefault="00BC57D3" w:rsidP="0015376C">
      <w:pPr>
        <w:numPr>
          <w:ilvl w:val="0"/>
          <w:numId w:val="39"/>
        </w:numPr>
        <w:spacing w:after="0" w:line="240" w:lineRule="auto"/>
        <w:rPr>
          <w:sz w:val="24"/>
          <w:szCs w:val="24"/>
        </w:rPr>
      </w:pPr>
    </w:p>
    <w:p w:rsidR="00D26D35" w:rsidRPr="001B4DFC" w:rsidRDefault="00D26D35" w:rsidP="00D26D35">
      <w:pPr>
        <w:rPr>
          <w:sz w:val="24"/>
          <w:szCs w:val="24"/>
        </w:rPr>
      </w:pPr>
      <w:r w:rsidRPr="001B4DFC">
        <w:rPr>
          <w:b/>
          <w:sz w:val="24"/>
          <w:szCs w:val="24"/>
        </w:rPr>
        <w:t>The children’s/youth worker should:</w:t>
      </w:r>
    </w:p>
    <w:p w:rsidR="00D26D35" w:rsidRPr="001B4DFC" w:rsidRDefault="00D26D35" w:rsidP="0015376C">
      <w:pPr>
        <w:numPr>
          <w:ilvl w:val="0"/>
          <w:numId w:val="38"/>
        </w:numPr>
        <w:spacing w:after="0" w:line="240" w:lineRule="auto"/>
        <w:rPr>
          <w:sz w:val="24"/>
          <w:szCs w:val="24"/>
        </w:rPr>
      </w:pPr>
      <w:r w:rsidRPr="001B4DFC">
        <w:rPr>
          <w:sz w:val="24"/>
          <w:szCs w:val="24"/>
        </w:rPr>
        <w:t>Treat all children and young people with respect and dignity befitting their age.</w:t>
      </w:r>
    </w:p>
    <w:p w:rsidR="00D26D35" w:rsidRPr="001B4DFC" w:rsidRDefault="00D26D35" w:rsidP="0015376C">
      <w:pPr>
        <w:numPr>
          <w:ilvl w:val="0"/>
          <w:numId w:val="38"/>
        </w:numPr>
        <w:spacing w:after="0" w:line="240" w:lineRule="auto"/>
        <w:rPr>
          <w:sz w:val="24"/>
          <w:szCs w:val="24"/>
        </w:rPr>
      </w:pPr>
      <w:r w:rsidRPr="001B4DFC">
        <w:rPr>
          <w:sz w:val="24"/>
          <w:szCs w:val="24"/>
        </w:rPr>
        <w:t>Watch his/her language, tone of voice and body language in all situations where children or young people are concerned.</w:t>
      </w:r>
    </w:p>
    <w:p w:rsidR="00D26D35" w:rsidRPr="001B4DFC" w:rsidRDefault="00D26D35" w:rsidP="0015376C">
      <w:pPr>
        <w:numPr>
          <w:ilvl w:val="0"/>
          <w:numId w:val="38"/>
        </w:numPr>
        <w:spacing w:after="0" w:line="240" w:lineRule="auto"/>
        <w:rPr>
          <w:sz w:val="24"/>
          <w:szCs w:val="24"/>
        </w:rPr>
      </w:pPr>
      <w:r w:rsidRPr="001B4DFC">
        <w:rPr>
          <w:sz w:val="24"/>
          <w:szCs w:val="24"/>
        </w:rPr>
        <w:t>Avoid paying too much attention to any one child/YP or group to the exclusion of the others.</w:t>
      </w:r>
    </w:p>
    <w:p w:rsidR="00D26D35" w:rsidRPr="001B4DFC" w:rsidRDefault="00D26D35" w:rsidP="0015376C">
      <w:pPr>
        <w:numPr>
          <w:ilvl w:val="0"/>
          <w:numId w:val="38"/>
        </w:numPr>
        <w:spacing w:after="0" w:line="240" w:lineRule="auto"/>
        <w:rPr>
          <w:sz w:val="24"/>
          <w:szCs w:val="24"/>
        </w:rPr>
      </w:pPr>
      <w:r w:rsidRPr="001B4DFC">
        <w:rPr>
          <w:sz w:val="24"/>
          <w:szCs w:val="24"/>
        </w:rPr>
        <w:t xml:space="preserve">Not invite a child to his/her home alone.  Always ensure a group is invited, or that there is another responsible adult in the house.  Also make sure that the parents/carer </w:t>
      </w:r>
      <w:proofErr w:type="gramStart"/>
      <w:r w:rsidRPr="001B4DFC">
        <w:rPr>
          <w:sz w:val="24"/>
          <w:szCs w:val="24"/>
        </w:rPr>
        <w:t>know</w:t>
      </w:r>
      <w:proofErr w:type="gramEnd"/>
      <w:r w:rsidRPr="001B4DFC">
        <w:rPr>
          <w:sz w:val="24"/>
          <w:szCs w:val="24"/>
        </w:rPr>
        <w:t xml:space="preserve"> where the child/YP is.</w:t>
      </w:r>
    </w:p>
    <w:p w:rsidR="00D26D35" w:rsidRPr="001B4DFC" w:rsidRDefault="00D26D35" w:rsidP="0015376C">
      <w:pPr>
        <w:numPr>
          <w:ilvl w:val="0"/>
          <w:numId w:val="38"/>
        </w:numPr>
        <w:spacing w:after="0" w:line="240" w:lineRule="auto"/>
        <w:rPr>
          <w:sz w:val="24"/>
          <w:szCs w:val="24"/>
        </w:rPr>
      </w:pPr>
      <w:r w:rsidRPr="001B4DFC">
        <w:rPr>
          <w:sz w:val="24"/>
          <w:szCs w:val="24"/>
        </w:rPr>
        <w:t>Avoid giving regular lifts to child/YP on their own</w:t>
      </w:r>
      <w:proofErr w:type="gramStart"/>
      <w:r w:rsidRPr="001B4DFC">
        <w:rPr>
          <w:sz w:val="24"/>
          <w:szCs w:val="24"/>
        </w:rPr>
        <w:t>..</w:t>
      </w:r>
      <w:proofErr w:type="gramEnd"/>
      <w:r w:rsidRPr="001B4DFC">
        <w:rPr>
          <w:sz w:val="24"/>
          <w:szCs w:val="24"/>
        </w:rPr>
        <w:t xml:space="preserve"> </w:t>
      </w:r>
    </w:p>
    <w:p w:rsidR="00BC57D3" w:rsidRPr="001B4DFC" w:rsidRDefault="00BC57D3" w:rsidP="0015376C">
      <w:pPr>
        <w:numPr>
          <w:ilvl w:val="0"/>
          <w:numId w:val="38"/>
        </w:numPr>
        <w:spacing w:after="0" w:line="240" w:lineRule="auto"/>
        <w:rPr>
          <w:sz w:val="24"/>
          <w:szCs w:val="24"/>
        </w:rPr>
      </w:pPr>
    </w:p>
    <w:p w:rsidR="00D26D35" w:rsidRPr="001B4DFC" w:rsidRDefault="00D26D35" w:rsidP="00D26D35">
      <w:pPr>
        <w:rPr>
          <w:sz w:val="24"/>
          <w:szCs w:val="24"/>
        </w:rPr>
      </w:pPr>
      <w:r w:rsidRPr="001B4DFC">
        <w:rPr>
          <w:b/>
          <w:sz w:val="24"/>
          <w:szCs w:val="24"/>
        </w:rPr>
        <w:t>The children’s/youth worker should NOT engage in any of the following:</w:t>
      </w:r>
    </w:p>
    <w:p w:rsidR="00D26D35" w:rsidRPr="001B4DFC" w:rsidRDefault="00D26D35" w:rsidP="0015376C">
      <w:pPr>
        <w:numPr>
          <w:ilvl w:val="0"/>
          <w:numId w:val="35"/>
        </w:numPr>
        <w:spacing w:after="0" w:line="240" w:lineRule="auto"/>
        <w:rPr>
          <w:sz w:val="24"/>
          <w:szCs w:val="24"/>
        </w:rPr>
      </w:pPr>
      <w:r w:rsidRPr="001B4DFC">
        <w:rPr>
          <w:sz w:val="24"/>
          <w:szCs w:val="24"/>
        </w:rPr>
        <w:t>Invading the privacy of children/YP when they are in the toilet</w:t>
      </w:r>
    </w:p>
    <w:p w:rsidR="00D26D35" w:rsidRPr="001B4DFC" w:rsidRDefault="00D26D35" w:rsidP="0015376C">
      <w:pPr>
        <w:numPr>
          <w:ilvl w:val="0"/>
          <w:numId w:val="35"/>
        </w:numPr>
        <w:spacing w:after="0" w:line="240" w:lineRule="auto"/>
        <w:rPr>
          <w:sz w:val="24"/>
          <w:szCs w:val="24"/>
        </w:rPr>
      </w:pPr>
      <w:r w:rsidRPr="001B4DFC">
        <w:rPr>
          <w:sz w:val="24"/>
          <w:szCs w:val="24"/>
        </w:rPr>
        <w:t>Physically rough or sexually provocative games/activities</w:t>
      </w:r>
    </w:p>
    <w:p w:rsidR="00D26D35" w:rsidRPr="001B4DFC" w:rsidRDefault="00D26D35" w:rsidP="0015376C">
      <w:pPr>
        <w:numPr>
          <w:ilvl w:val="0"/>
          <w:numId w:val="35"/>
        </w:numPr>
        <w:spacing w:after="0" w:line="240" w:lineRule="auto"/>
        <w:rPr>
          <w:sz w:val="24"/>
          <w:szCs w:val="24"/>
        </w:rPr>
      </w:pPr>
      <w:r w:rsidRPr="001B4DFC">
        <w:rPr>
          <w:sz w:val="24"/>
          <w:szCs w:val="24"/>
        </w:rPr>
        <w:t>Making sexually suggestive comments about or to a YP, even in fun</w:t>
      </w:r>
    </w:p>
    <w:p w:rsidR="00D26D35" w:rsidRPr="001B4DFC" w:rsidRDefault="00D26D35" w:rsidP="0015376C">
      <w:pPr>
        <w:numPr>
          <w:ilvl w:val="0"/>
          <w:numId w:val="35"/>
        </w:numPr>
        <w:spacing w:after="0" w:line="240" w:lineRule="auto"/>
        <w:rPr>
          <w:sz w:val="24"/>
          <w:szCs w:val="24"/>
        </w:rPr>
      </w:pPr>
      <w:r w:rsidRPr="001B4DFC">
        <w:rPr>
          <w:sz w:val="24"/>
          <w:szCs w:val="24"/>
        </w:rPr>
        <w:t>Any behaviour including touching which could be misunderstood, either by the child/YP or another present.  Likewise, the children’s/ youth worker should not tolerate such behaviour from a child or young person,</w:t>
      </w:r>
    </w:p>
    <w:p w:rsidR="00D26D35" w:rsidRPr="001B4DFC" w:rsidRDefault="00D26D35" w:rsidP="0015376C">
      <w:pPr>
        <w:numPr>
          <w:ilvl w:val="0"/>
          <w:numId w:val="35"/>
        </w:numPr>
        <w:spacing w:after="0" w:line="240" w:lineRule="auto"/>
        <w:rPr>
          <w:b/>
          <w:sz w:val="24"/>
          <w:szCs w:val="24"/>
          <w:u w:val="single"/>
        </w:rPr>
      </w:pPr>
      <w:r w:rsidRPr="001B4DFC">
        <w:rPr>
          <w:sz w:val="24"/>
          <w:szCs w:val="24"/>
        </w:rPr>
        <w:t>Scapegoating, ridiculing, rejecting a child for any reason</w:t>
      </w:r>
    </w:p>
    <w:p w:rsidR="00D26D35" w:rsidRPr="001B4DFC" w:rsidRDefault="00D26D35" w:rsidP="00D26D35">
      <w:pPr>
        <w:jc w:val="center"/>
        <w:rPr>
          <w:b/>
          <w:sz w:val="24"/>
          <w:szCs w:val="24"/>
          <w:u w:val="single"/>
        </w:rPr>
      </w:pPr>
    </w:p>
    <w:p w:rsidR="00D26D35" w:rsidRPr="001B4DFC" w:rsidRDefault="00D26D35" w:rsidP="00D26D35">
      <w:pPr>
        <w:pStyle w:val="Heading5"/>
        <w:rPr>
          <w:rFonts w:ascii="Calibri" w:hAnsi="Calibri"/>
          <w:sz w:val="24"/>
          <w:szCs w:val="24"/>
        </w:rPr>
      </w:pPr>
      <w:r w:rsidRPr="001B4DFC">
        <w:rPr>
          <w:rFonts w:ascii="Calibri" w:hAnsi="Calibri"/>
          <w:sz w:val="24"/>
          <w:szCs w:val="24"/>
        </w:rPr>
        <w:t xml:space="preserve">GOOD PRACTICE WITH COLLEAGUES                                                                                </w:t>
      </w:r>
    </w:p>
    <w:p w:rsidR="00D26D35" w:rsidRPr="001B4DFC" w:rsidRDefault="00D26D35" w:rsidP="0015376C">
      <w:pPr>
        <w:numPr>
          <w:ilvl w:val="0"/>
          <w:numId w:val="37"/>
        </w:numPr>
        <w:spacing w:after="0" w:line="240" w:lineRule="auto"/>
        <w:rPr>
          <w:sz w:val="24"/>
          <w:szCs w:val="24"/>
        </w:rPr>
      </w:pPr>
      <w:r w:rsidRPr="001B4DFC">
        <w:rPr>
          <w:sz w:val="24"/>
          <w:szCs w:val="24"/>
        </w:rPr>
        <w:t xml:space="preserve">If you see another worker acting in ways which might be misconstrued or compromise the work with the children and YP, be prepared to speak to them yourself and/or talk to whoever is in charge of the children’s work or an elder.  </w:t>
      </w:r>
    </w:p>
    <w:p w:rsidR="00D26D35" w:rsidRPr="001B4DFC" w:rsidRDefault="00D26D35" w:rsidP="0015376C">
      <w:pPr>
        <w:numPr>
          <w:ilvl w:val="0"/>
          <w:numId w:val="37"/>
        </w:numPr>
        <w:spacing w:after="0" w:line="240" w:lineRule="auto"/>
        <w:rPr>
          <w:sz w:val="24"/>
          <w:szCs w:val="24"/>
        </w:rPr>
      </w:pPr>
      <w:r w:rsidRPr="001B4DFC">
        <w:rPr>
          <w:sz w:val="24"/>
          <w:szCs w:val="24"/>
        </w:rPr>
        <w:t>All leaders should make an effort to encourage and support each other, and foster an atmosphere which allows all workers to be comfortable enough to discuss any inappropriate attitudes, speech or behaviour.</w:t>
      </w:r>
    </w:p>
    <w:p w:rsidR="00D26D35" w:rsidRPr="001B4DFC" w:rsidRDefault="00D26D35" w:rsidP="0015376C">
      <w:pPr>
        <w:numPr>
          <w:ilvl w:val="0"/>
          <w:numId w:val="37"/>
        </w:numPr>
        <w:spacing w:after="0" w:line="240" w:lineRule="auto"/>
        <w:rPr>
          <w:sz w:val="24"/>
          <w:szCs w:val="24"/>
        </w:rPr>
      </w:pPr>
      <w:r w:rsidRPr="001B4DFC">
        <w:rPr>
          <w:sz w:val="24"/>
          <w:szCs w:val="24"/>
        </w:rPr>
        <w:t>Always remember that as workers with children and young people we are in a position of influence, authority and responsibility and we should act accordingly.  Becoming too much of a ‘buddy’ may well be fun but may also lead to a confusion of roles.</w:t>
      </w:r>
    </w:p>
    <w:p w:rsidR="00D26D35" w:rsidRPr="001B4DFC" w:rsidRDefault="00D26D35" w:rsidP="0015376C">
      <w:pPr>
        <w:numPr>
          <w:ilvl w:val="0"/>
          <w:numId w:val="37"/>
        </w:numPr>
        <w:spacing w:after="0" w:line="240" w:lineRule="auto"/>
        <w:rPr>
          <w:sz w:val="24"/>
          <w:szCs w:val="24"/>
        </w:rPr>
      </w:pPr>
      <w:r w:rsidRPr="001B4DFC">
        <w:rPr>
          <w:sz w:val="24"/>
          <w:szCs w:val="24"/>
        </w:rPr>
        <w:lastRenderedPageBreak/>
        <w:t xml:space="preserve">Remember that we are leaders, then friends.  We should neither do </w:t>
      </w:r>
      <w:proofErr w:type="spellStart"/>
      <w:r w:rsidRPr="001B4DFC">
        <w:rPr>
          <w:sz w:val="24"/>
          <w:szCs w:val="24"/>
        </w:rPr>
        <w:t>nor</w:t>
      </w:r>
      <w:proofErr w:type="spellEnd"/>
      <w:r w:rsidRPr="001B4DFC">
        <w:rPr>
          <w:sz w:val="24"/>
          <w:szCs w:val="24"/>
        </w:rPr>
        <w:t xml:space="preserve"> say anything that will undermine our ability to function as leaders.  We must model consistency to the young people in conduct, speech, attitude and discipline.  If we do this, our friendship will impact their lives to a far deeper level.</w:t>
      </w:r>
    </w:p>
    <w:p w:rsidR="00D26D35" w:rsidRPr="001B4DFC" w:rsidRDefault="00D26D35" w:rsidP="00D26D35">
      <w:pPr>
        <w:rPr>
          <w:sz w:val="24"/>
          <w:szCs w:val="24"/>
        </w:rPr>
      </w:pPr>
    </w:p>
    <w:p w:rsidR="00D26D35" w:rsidRPr="001B4DFC" w:rsidRDefault="00D26D35" w:rsidP="00D26D35">
      <w:pPr>
        <w:pStyle w:val="Heading3"/>
        <w:rPr>
          <w:rFonts w:ascii="Calibri" w:hAnsi="Calibri"/>
          <w:sz w:val="24"/>
          <w:szCs w:val="24"/>
        </w:rPr>
      </w:pPr>
      <w:r w:rsidRPr="001B4DFC">
        <w:rPr>
          <w:rFonts w:ascii="Calibri" w:hAnsi="Calibri"/>
          <w:sz w:val="24"/>
          <w:szCs w:val="24"/>
        </w:rPr>
        <w:t>GOOD PRACTICE WITH SUPERVISION</w:t>
      </w:r>
    </w:p>
    <w:p w:rsidR="00D26D35" w:rsidRPr="001B4DFC" w:rsidRDefault="00D26D35" w:rsidP="00D26D35">
      <w:pPr>
        <w:pStyle w:val="Heading3"/>
        <w:rPr>
          <w:rFonts w:ascii="Calibri" w:hAnsi="Calibri"/>
          <w:sz w:val="24"/>
          <w:szCs w:val="24"/>
        </w:rPr>
      </w:pPr>
    </w:p>
    <w:p w:rsidR="00D26D35" w:rsidRPr="001B4DFC" w:rsidRDefault="00D26D35" w:rsidP="0015376C">
      <w:pPr>
        <w:numPr>
          <w:ilvl w:val="0"/>
          <w:numId w:val="36"/>
        </w:numPr>
        <w:spacing w:after="0" w:line="240" w:lineRule="auto"/>
        <w:rPr>
          <w:sz w:val="24"/>
          <w:szCs w:val="24"/>
        </w:rPr>
      </w:pPr>
      <w:r w:rsidRPr="001B4DFC">
        <w:rPr>
          <w:sz w:val="24"/>
          <w:szCs w:val="24"/>
        </w:rPr>
        <w:t>Meet together on a regular basis to review, plan and delegate the work.</w:t>
      </w:r>
    </w:p>
    <w:p w:rsidR="00D26D35" w:rsidRPr="001B4DFC" w:rsidRDefault="00D26D35" w:rsidP="0015376C">
      <w:pPr>
        <w:numPr>
          <w:ilvl w:val="0"/>
          <w:numId w:val="36"/>
        </w:numPr>
        <w:spacing w:after="0" w:line="240" w:lineRule="auto"/>
        <w:rPr>
          <w:sz w:val="24"/>
          <w:szCs w:val="24"/>
        </w:rPr>
      </w:pPr>
      <w:r w:rsidRPr="001B4DFC">
        <w:rPr>
          <w:sz w:val="24"/>
          <w:szCs w:val="24"/>
        </w:rPr>
        <w:t>Discuss working and personal relationships with the children/YP.</w:t>
      </w:r>
    </w:p>
    <w:p w:rsidR="00D26D35" w:rsidRPr="001B4DFC" w:rsidRDefault="00D26D35" w:rsidP="0015376C">
      <w:pPr>
        <w:numPr>
          <w:ilvl w:val="0"/>
          <w:numId w:val="36"/>
        </w:numPr>
        <w:spacing w:after="0" w:line="240" w:lineRule="auto"/>
        <w:rPr>
          <w:sz w:val="24"/>
          <w:szCs w:val="24"/>
        </w:rPr>
      </w:pPr>
      <w:r w:rsidRPr="001B4DFC">
        <w:rPr>
          <w:sz w:val="24"/>
          <w:szCs w:val="24"/>
        </w:rPr>
        <w:t>Ideally keep a written note of each meeting, including anything of note that was observed, by any worker.</w:t>
      </w:r>
    </w:p>
    <w:p w:rsidR="00D26D35" w:rsidRPr="001B4DFC" w:rsidRDefault="00D26D35" w:rsidP="0015376C">
      <w:pPr>
        <w:numPr>
          <w:ilvl w:val="0"/>
          <w:numId w:val="36"/>
        </w:numPr>
        <w:spacing w:after="0" w:line="240" w:lineRule="auto"/>
        <w:rPr>
          <w:sz w:val="24"/>
          <w:szCs w:val="24"/>
        </w:rPr>
      </w:pPr>
      <w:r w:rsidRPr="001B4DFC">
        <w:rPr>
          <w:sz w:val="24"/>
          <w:szCs w:val="24"/>
        </w:rPr>
        <w:t>Pray together regularly for the work, the children/YP and for each other.</w:t>
      </w:r>
    </w:p>
    <w:p w:rsidR="00D26D35" w:rsidRPr="001B4DFC" w:rsidRDefault="00D26D35" w:rsidP="00D26D35">
      <w:pPr>
        <w:rPr>
          <w:sz w:val="24"/>
          <w:szCs w:val="24"/>
        </w:rPr>
      </w:pPr>
    </w:p>
    <w:p w:rsidR="00D26D35" w:rsidRPr="001B4DFC" w:rsidRDefault="00D26D35" w:rsidP="00BC57D3">
      <w:pPr>
        <w:rPr>
          <w:sz w:val="24"/>
          <w:szCs w:val="24"/>
        </w:rPr>
      </w:pPr>
      <w:r w:rsidRPr="001B4DFC">
        <w:rPr>
          <w:sz w:val="24"/>
          <w:szCs w:val="24"/>
        </w:rPr>
        <w:t>The Children’s Work Leader and elders should act appropriately and sensitively if there are doubts about a worker’s practice.  They should keep an eye out for any child/YP receiving any exceptional treatment, being highly favoured or treated unduly harshly.</w:t>
      </w:r>
    </w:p>
    <w:p w:rsidR="00D26D35" w:rsidRPr="001B4DFC" w:rsidRDefault="00D26D35" w:rsidP="00BC57D3">
      <w:pPr>
        <w:pStyle w:val="Heading3"/>
        <w:rPr>
          <w:rFonts w:ascii="Calibri" w:hAnsi="Calibri"/>
          <w:sz w:val="24"/>
          <w:szCs w:val="24"/>
        </w:rPr>
      </w:pPr>
      <w:r w:rsidRPr="001B4DFC">
        <w:rPr>
          <w:rFonts w:ascii="Calibri" w:hAnsi="Calibri"/>
          <w:sz w:val="24"/>
          <w:szCs w:val="24"/>
        </w:rPr>
        <w:t>PRACTICAL GUIDELINES FOR SAFETY AND PROTECTION</w:t>
      </w:r>
    </w:p>
    <w:p w:rsidR="001B4DFC" w:rsidRPr="001B4DFC" w:rsidRDefault="001B4DFC" w:rsidP="001B4DFC">
      <w:pPr>
        <w:spacing w:after="0" w:line="240" w:lineRule="auto"/>
        <w:ind w:left="360"/>
        <w:rPr>
          <w:sz w:val="24"/>
          <w:szCs w:val="24"/>
        </w:rPr>
      </w:pPr>
    </w:p>
    <w:p w:rsidR="00D26D35" w:rsidRPr="00E016C9" w:rsidRDefault="00D26D35" w:rsidP="0015376C">
      <w:pPr>
        <w:numPr>
          <w:ilvl w:val="0"/>
          <w:numId w:val="34"/>
        </w:numPr>
        <w:spacing w:after="0" w:line="240" w:lineRule="auto"/>
        <w:rPr>
          <w:sz w:val="24"/>
          <w:szCs w:val="24"/>
        </w:rPr>
      </w:pPr>
      <w:r w:rsidRPr="00E016C9">
        <w:rPr>
          <w:sz w:val="24"/>
          <w:szCs w:val="24"/>
        </w:rPr>
        <w:t>Make the environment as comfortable and safe as is appropriate to the age of the children</w:t>
      </w:r>
    </w:p>
    <w:p w:rsidR="00D26D35" w:rsidRPr="00E016C9" w:rsidRDefault="00D26D35" w:rsidP="0015376C">
      <w:pPr>
        <w:numPr>
          <w:ilvl w:val="0"/>
          <w:numId w:val="34"/>
        </w:numPr>
        <w:spacing w:after="0" w:line="240" w:lineRule="auto"/>
        <w:rPr>
          <w:sz w:val="24"/>
          <w:szCs w:val="24"/>
        </w:rPr>
      </w:pPr>
      <w:r w:rsidRPr="00E016C9">
        <w:rPr>
          <w:sz w:val="24"/>
          <w:szCs w:val="24"/>
        </w:rPr>
        <w:t>Have experienced first-aiders on call who are known to those responsible for Church meetings.</w:t>
      </w:r>
    </w:p>
    <w:p w:rsidR="00D26D35" w:rsidRPr="00E016C9" w:rsidRDefault="00D26D35" w:rsidP="0015376C">
      <w:pPr>
        <w:numPr>
          <w:ilvl w:val="0"/>
          <w:numId w:val="34"/>
        </w:numPr>
        <w:spacing w:after="0" w:line="240" w:lineRule="auto"/>
        <w:rPr>
          <w:sz w:val="24"/>
          <w:szCs w:val="24"/>
        </w:rPr>
      </w:pPr>
      <w:r w:rsidRPr="00E016C9">
        <w:rPr>
          <w:sz w:val="24"/>
          <w:szCs w:val="24"/>
        </w:rPr>
        <w:t>Have access to a telephone for emergencies</w:t>
      </w:r>
    </w:p>
    <w:p w:rsidR="00BC57D3" w:rsidRPr="00E016C9" w:rsidRDefault="00D26D35" w:rsidP="0015376C">
      <w:pPr>
        <w:numPr>
          <w:ilvl w:val="0"/>
          <w:numId w:val="34"/>
        </w:numPr>
        <w:spacing w:after="0" w:line="240" w:lineRule="auto"/>
        <w:rPr>
          <w:sz w:val="24"/>
          <w:szCs w:val="24"/>
        </w:rPr>
      </w:pPr>
      <w:r w:rsidRPr="00E016C9">
        <w:rPr>
          <w:sz w:val="24"/>
          <w:szCs w:val="24"/>
        </w:rPr>
        <w:t>Keep a fully-equipped first-aid box with an accident record book which is kept in</w:t>
      </w:r>
      <w:r w:rsidRPr="00E016C9">
        <w:rPr>
          <w:color w:val="FF0000"/>
          <w:sz w:val="24"/>
          <w:szCs w:val="24"/>
        </w:rPr>
        <w:t xml:space="preserve"> </w:t>
      </w:r>
      <w:r w:rsidR="00E016C9" w:rsidRPr="00E016C9">
        <w:rPr>
          <w:sz w:val="24"/>
          <w:szCs w:val="24"/>
        </w:rPr>
        <w:t>the place of worship</w:t>
      </w:r>
    </w:p>
    <w:p w:rsidR="00D26D35" w:rsidRPr="00E016C9" w:rsidRDefault="00D26D35" w:rsidP="0015376C">
      <w:pPr>
        <w:numPr>
          <w:ilvl w:val="0"/>
          <w:numId w:val="34"/>
        </w:numPr>
        <w:spacing w:after="0" w:line="240" w:lineRule="auto"/>
        <w:rPr>
          <w:sz w:val="24"/>
          <w:szCs w:val="24"/>
        </w:rPr>
      </w:pPr>
      <w:r w:rsidRPr="00E016C9">
        <w:rPr>
          <w:sz w:val="24"/>
          <w:szCs w:val="24"/>
        </w:rPr>
        <w:t xml:space="preserve">Keep an attendance register in a secure place: at each session record: </w:t>
      </w:r>
    </w:p>
    <w:p w:rsidR="00D26D35" w:rsidRPr="00E016C9" w:rsidRDefault="00D26D35" w:rsidP="0015376C">
      <w:pPr>
        <w:numPr>
          <w:ilvl w:val="0"/>
          <w:numId w:val="34"/>
        </w:numPr>
        <w:tabs>
          <w:tab w:val="num" w:pos="720"/>
        </w:tabs>
        <w:spacing w:after="0" w:line="240" w:lineRule="auto"/>
        <w:rPr>
          <w:sz w:val="24"/>
          <w:szCs w:val="24"/>
        </w:rPr>
      </w:pPr>
      <w:r w:rsidRPr="00E016C9">
        <w:rPr>
          <w:sz w:val="24"/>
          <w:szCs w:val="24"/>
        </w:rPr>
        <w:t>date and time of session</w:t>
      </w:r>
    </w:p>
    <w:p w:rsidR="00D26D35" w:rsidRPr="00E016C9" w:rsidRDefault="00D26D35" w:rsidP="0015376C">
      <w:pPr>
        <w:numPr>
          <w:ilvl w:val="0"/>
          <w:numId w:val="34"/>
        </w:numPr>
        <w:tabs>
          <w:tab w:val="num" w:pos="720"/>
        </w:tabs>
        <w:spacing w:after="0" w:line="240" w:lineRule="auto"/>
        <w:rPr>
          <w:sz w:val="24"/>
          <w:szCs w:val="24"/>
        </w:rPr>
      </w:pPr>
      <w:r w:rsidRPr="00E016C9">
        <w:rPr>
          <w:sz w:val="24"/>
          <w:szCs w:val="24"/>
        </w:rPr>
        <w:t>names of children and adults and helpers responsible for them</w:t>
      </w:r>
    </w:p>
    <w:p w:rsidR="00D26D35" w:rsidRPr="00E016C9" w:rsidRDefault="00D26D35" w:rsidP="0015376C">
      <w:pPr>
        <w:numPr>
          <w:ilvl w:val="0"/>
          <w:numId w:val="34"/>
        </w:numPr>
        <w:tabs>
          <w:tab w:val="num" w:pos="720"/>
        </w:tabs>
        <w:spacing w:after="0" w:line="240" w:lineRule="auto"/>
        <w:rPr>
          <w:sz w:val="24"/>
          <w:szCs w:val="24"/>
        </w:rPr>
      </w:pPr>
      <w:r w:rsidRPr="00E016C9">
        <w:rPr>
          <w:sz w:val="24"/>
          <w:szCs w:val="24"/>
        </w:rPr>
        <w:t>dates of birth, addresses and contact phone numbers (use back of book)</w:t>
      </w:r>
    </w:p>
    <w:p w:rsidR="00D26D35" w:rsidRPr="00E016C9" w:rsidRDefault="00D26D35" w:rsidP="0015376C">
      <w:pPr>
        <w:numPr>
          <w:ilvl w:val="0"/>
          <w:numId w:val="34"/>
        </w:numPr>
        <w:spacing w:after="0" w:line="240" w:lineRule="auto"/>
        <w:rPr>
          <w:sz w:val="24"/>
          <w:szCs w:val="24"/>
        </w:rPr>
      </w:pPr>
      <w:r w:rsidRPr="00E016C9">
        <w:rPr>
          <w:sz w:val="24"/>
          <w:szCs w:val="24"/>
        </w:rPr>
        <w:t>Note anything significant, e.g. accident, upset.</w:t>
      </w:r>
    </w:p>
    <w:p w:rsidR="00D26D35" w:rsidRPr="001B4DFC" w:rsidRDefault="00D26D35" w:rsidP="00D26D35">
      <w:pPr>
        <w:pStyle w:val="Heading2"/>
        <w:rPr>
          <w:rFonts w:ascii="Calibri" w:hAnsi="Calibri"/>
          <w:i w:val="0"/>
          <w:sz w:val="24"/>
          <w:szCs w:val="24"/>
        </w:rPr>
      </w:pPr>
      <w:r w:rsidRPr="001B4DFC">
        <w:rPr>
          <w:rFonts w:ascii="Calibri" w:hAnsi="Calibri"/>
          <w:i w:val="0"/>
          <w:sz w:val="24"/>
          <w:szCs w:val="24"/>
        </w:rPr>
        <w:t>Child Supervision Ratio</w:t>
      </w:r>
      <w:r w:rsidRPr="001B4DFC">
        <w:rPr>
          <w:rFonts w:ascii="Calibri" w:hAnsi="Calibri"/>
          <w:i w:val="0"/>
          <w:sz w:val="24"/>
          <w:szCs w:val="24"/>
        </w:rPr>
        <w:tab/>
      </w:r>
      <w:r w:rsidRPr="001B4DFC">
        <w:rPr>
          <w:rFonts w:ascii="Calibri" w:hAnsi="Calibri"/>
          <w:i w:val="0"/>
          <w:sz w:val="24"/>
          <w:szCs w:val="24"/>
        </w:rPr>
        <w:tab/>
      </w:r>
    </w:p>
    <w:p w:rsidR="00D26D35" w:rsidRPr="001B4DFC" w:rsidRDefault="00D26D35" w:rsidP="00D26D35">
      <w:pPr>
        <w:ind w:left="2160"/>
        <w:rPr>
          <w:sz w:val="24"/>
          <w:szCs w:val="24"/>
        </w:rPr>
      </w:pPr>
      <w:r w:rsidRPr="001B4DFC">
        <w:rPr>
          <w:sz w:val="24"/>
          <w:szCs w:val="24"/>
        </w:rPr>
        <w:t>Adults (over 16)</w:t>
      </w:r>
      <w:r w:rsidRPr="001B4DFC">
        <w:rPr>
          <w:sz w:val="24"/>
          <w:szCs w:val="24"/>
        </w:rPr>
        <w:tab/>
        <w:t>Children</w:t>
      </w:r>
    </w:p>
    <w:p w:rsidR="00D26D35" w:rsidRPr="001B4DFC" w:rsidRDefault="00D26D35" w:rsidP="00D26D35">
      <w:pPr>
        <w:rPr>
          <w:sz w:val="24"/>
          <w:szCs w:val="24"/>
        </w:rPr>
      </w:pPr>
      <w:r w:rsidRPr="001B4DFC">
        <w:rPr>
          <w:sz w:val="24"/>
          <w:szCs w:val="24"/>
        </w:rPr>
        <w:t xml:space="preserve">0 to 2 </w:t>
      </w:r>
      <w:proofErr w:type="spellStart"/>
      <w:r w:rsidRPr="001B4DFC">
        <w:rPr>
          <w:sz w:val="24"/>
          <w:szCs w:val="24"/>
        </w:rPr>
        <w:t>yrs</w:t>
      </w:r>
      <w:proofErr w:type="spellEnd"/>
      <w:r w:rsidRPr="001B4DFC">
        <w:rPr>
          <w:sz w:val="24"/>
          <w:szCs w:val="24"/>
        </w:rPr>
        <w:tab/>
      </w:r>
      <w:r w:rsidRPr="001B4DFC">
        <w:rPr>
          <w:sz w:val="24"/>
          <w:szCs w:val="24"/>
        </w:rPr>
        <w:tab/>
      </w:r>
      <w:r w:rsidRPr="001B4DFC">
        <w:rPr>
          <w:sz w:val="24"/>
          <w:szCs w:val="24"/>
        </w:rPr>
        <w:tab/>
        <w:t>1</w:t>
      </w:r>
      <w:r w:rsidRPr="001B4DFC">
        <w:rPr>
          <w:sz w:val="24"/>
          <w:szCs w:val="24"/>
        </w:rPr>
        <w:tab/>
        <w:t>:</w:t>
      </w:r>
      <w:r w:rsidRPr="001B4DFC">
        <w:rPr>
          <w:sz w:val="24"/>
          <w:szCs w:val="24"/>
        </w:rPr>
        <w:tab/>
      </w:r>
      <w:r w:rsidRPr="001B4DFC">
        <w:rPr>
          <w:sz w:val="24"/>
          <w:szCs w:val="24"/>
        </w:rPr>
        <w:tab/>
        <w:t>3</w:t>
      </w:r>
    </w:p>
    <w:p w:rsidR="00D26D35" w:rsidRPr="001B4DFC" w:rsidRDefault="00D26D35" w:rsidP="00D26D35">
      <w:pPr>
        <w:rPr>
          <w:sz w:val="24"/>
          <w:szCs w:val="24"/>
        </w:rPr>
      </w:pPr>
      <w:r w:rsidRPr="001B4DFC">
        <w:rPr>
          <w:sz w:val="24"/>
          <w:szCs w:val="24"/>
        </w:rPr>
        <w:t xml:space="preserve">2 to 3 </w:t>
      </w:r>
      <w:proofErr w:type="spellStart"/>
      <w:r w:rsidRPr="001B4DFC">
        <w:rPr>
          <w:sz w:val="24"/>
          <w:szCs w:val="24"/>
        </w:rPr>
        <w:t>yrs</w:t>
      </w:r>
      <w:proofErr w:type="spellEnd"/>
      <w:r w:rsidRPr="001B4DFC">
        <w:rPr>
          <w:sz w:val="24"/>
          <w:szCs w:val="24"/>
        </w:rPr>
        <w:tab/>
      </w:r>
      <w:r w:rsidRPr="001B4DFC">
        <w:rPr>
          <w:sz w:val="24"/>
          <w:szCs w:val="24"/>
        </w:rPr>
        <w:tab/>
      </w:r>
      <w:r w:rsidRPr="001B4DFC">
        <w:rPr>
          <w:sz w:val="24"/>
          <w:szCs w:val="24"/>
        </w:rPr>
        <w:tab/>
        <w:t>1</w:t>
      </w:r>
      <w:r w:rsidRPr="001B4DFC">
        <w:rPr>
          <w:sz w:val="24"/>
          <w:szCs w:val="24"/>
        </w:rPr>
        <w:tab/>
        <w:t>:</w:t>
      </w:r>
      <w:r w:rsidRPr="001B4DFC">
        <w:rPr>
          <w:sz w:val="24"/>
          <w:szCs w:val="24"/>
        </w:rPr>
        <w:tab/>
      </w:r>
      <w:r w:rsidRPr="001B4DFC">
        <w:rPr>
          <w:sz w:val="24"/>
          <w:szCs w:val="24"/>
        </w:rPr>
        <w:tab/>
        <w:t>4</w:t>
      </w:r>
    </w:p>
    <w:p w:rsidR="00D26D35" w:rsidRPr="001B4DFC" w:rsidRDefault="00D26D35" w:rsidP="00D26D35">
      <w:pPr>
        <w:rPr>
          <w:sz w:val="24"/>
          <w:szCs w:val="24"/>
        </w:rPr>
      </w:pPr>
      <w:r w:rsidRPr="001B4DFC">
        <w:rPr>
          <w:sz w:val="24"/>
          <w:szCs w:val="24"/>
        </w:rPr>
        <w:t xml:space="preserve">3 to 8 </w:t>
      </w:r>
      <w:proofErr w:type="spellStart"/>
      <w:r w:rsidRPr="001B4DFC">
        <w:rPr>
          <w:sz w:val="24"/>
          <w:szCs w:val="24"/>
        </w:rPr>
        <w:t>yrs</w:t>
      </w:r>
      <w:proofErr w:type="spellEnd"/>
      <w:r w:rsidRPr="001B4DFC">
        <w:rPr>
          <w:sz w:val="24"/>
          <w:szCs w:val="24"/>
        </w:rPr>
        <w:tab/>
      </w:r>
      <w:r w:rsidRPr="001B4DFC">
        <w:rPr>
          <w:sz w:val="24"/>
          <w:szCs w:val="24"/>
        </w:rPr>
        <w:tab/>
      </w:r>
      <w:r w:rsidRPr="001B4DFC">
        <w:rPr>
          <w:sz w:val="24"/>
          <w:szCs w:val="24"/>
        </w:rPr>
        <w:tab/>
        <w:t>1</w:t>
      </w:r>
      <w:r w:rsidRPr="001B4DFC">
        <w:rPr>
          <w:sz w:val="24"/>
          <w:szCs w:val="24"/>
        </w:rPr>
        <w:tab/>
        <w:t>:</w:t>
      </w:r>
      <w:r w:rsidRPr="001B4DFC">
        <w:rPr>
          <w:sz w:val="24"/>
          <w:szCs w:val="24"/>
        </w:rPr>
        <w:tab/>
      </w:r>
      <w:r w:rsidRPr="001B4DFC">
        <w:rPr>
          <w:sz w:val="24"/>
          <w:szCs w:val="24"/>
        </w:rPr>
        <w:tab/>
        <w:t>8</w:t>
      </w:r>
    </w:p>
    <w:p w:rsidR="00D26D35" w:rsidRPr="001B4DFC" w:rsidRDefault="00D26D35" w:rsidP="00D26D35">
      <w:pPr>
        <w:rPr>
          <w:sz w:val="24"/>
          <w:szCs w:val="24"/>
        </w:rPr>
      </w:pPr>
    </w:p>
    <w:p w:rsidR="00D26D35" w:rsidRPr="001B4DFC" w:rsidRDefault="00D26D35" w:rsidP="0015376C">
      <w:pPr>
        <w:numPr>
          <w:ilvl w:val="0"/>
          <w:numId w:val="42"/>
        </w:numPr>
        <w:spacing w:after="0" w:line="240" w:lineRule="auto"/>
        <w:rPr>
          <w:sz w:val="24"/>
          <w:szCs w:val="24"/>
        </w:rPr>
      </w:pPr>
      <w:r w:rsidRPr="001B4DFC">
        <w:rPr>
          <w:sz w:val="24"/>
          <w:szCs w:val="24"/>
        </w:rPr>
        <w:lastRenderedPageBreak/>
        <w:t>Children of 5+ years should be able to take themselves to the toilet.  It may be necessary to escort them to the door and make sure they come straight back again.</w:t>
      </w:r>
    </w:p>
    <w:p w:rsidR="00D26D35" w:rsidRPr="001B4DFC" w:rsidRDefault="00D26D35" w:rsidP="0015376C">
      <w:pPr>
        <w:numPr>
          <w:ilvl w:val="0"/>
          <w:numId w:val="42"/>
        </w:numPr>
        <w:spacing w:after="0" w:line="240" w:lineRule="auto"/>
        <w:rPr>
          <w:sz w:val="24"/>
          <w:szCs w:val="24"/>
        </w:rPr>
      </w:pPr>
      <w:r w:rsidRPr="001B4DFC">
        <w:rPr>
          <w:sz w:val="24"/>
          <w:szCs w:val="24"/>
        </w:rPr>
        <w:t>If taking children outside, ensure that they are well supervised and cannot wander off.  Check the area for safety beforehand.</w:t>
      </w:r>
    </w:p>
    <w:p w:rsidR="00D26D35" w:rsidRPr="001B4DFC" w:rsidRDefault="00D26D35" w:rsidP="0015376C">
      <w:pPr>
        <w:numPr>
          <w:ilvl w:val="0"/>
          <w:numId w:val="42"/>
        </w:numPr>
        <w:spacing w:after="0" w:line="240" w:lineRule="auto"/>
        <w:rPr>
          <w:sz w:val="24"/>
          <w:szCs w:val="24"/>
        </w:rPr>
      </w:pPr>
      <w:r w:rsidRPr="001B4DFC">
        <w:rPr>
          <w:sz w:val="24"/>
          <w:szCs w:val="24"/>
        </w:rPr>
        <w:t>If a child’s behaviour causes concern or he/she is distressed call for his/her parent/carer.</w:t>
      </w:r>
    </w:p>
    <w:p w:rsidR="00D26D35" w:rsidRPr="001B4DFC" w:rsidRDefault="00D26D35" w:rsidP="0015376C">
      <w:pPr>
        <w:numPr>
          <w:ilvl w:val="0"/>
          <w:numId w:val="42"/>
        </w:numPr>
        <w:spacing w:after="0" w:line="240" w:lineRule="auto"/>
        <w:rPr>
          <w:sz w:val="24"/>
          <w:szCs w:val="24"/>
        </w:rPr>
      </w:pPr>
      <w:r w:rsidRPr="001B4DFC">
        <w:rPr>
          <w:sz w:val="24"/>
          <w:szCs w:val="24"/>
        </w:rPr>
        <w:t>Parents/carers should collect young children at the end of the session.</w:t>
      </w:r>
    </w:p>
    <w:p w:rsidR="00D26D35" w:rsidRPr="001B4DFC" w:rsidRDefault="00D26D35" w:rsidP="00D26D35">
      <w:pPr>
        <w:ind w:firstLine="720"/>
        <w:rPr>
          <w:sz w:val="24"/>
          <w:szCs w:val="24"/>
        </w:rPr>
      </w:pPr>
    </w:p>
    <w:p w:rsidR="00D26D35" w:rsidRPr="001B4DFC" w:rsidRDefault="00D26D35" w:rsidP="0015376C">
      <w:pPr>
        <w:pStyle w:val="Heading4"/>
        <w:numPr>
          <w:ilvl w:val="0"/>
          <w:numId w:val="42"/>
        </w:numPr>
        <w:spacing w:before="0" w:after="0" w:line="240" w:lineRule="auto"/>
        <w:rPr>
          <w:sz w:val="24"/>
          <w:szCs w:val="24"/>
        </w:rPr>
      </w:pPr>
      <w:r w:rsidRPr="001B4DFC">
        <w:rPr>
          <w:sz w:val="24"/>
          <w:szCs w:val="24"/>
        </w:rPr>
        <w:t>Contact</w:t>
      </w:r>
    </w:p>
    <w:p w:rsidR="00D26D35" w:rsidRPr="001B4DFC" w:rsidRDefault="00D26D35" w:rsidP="0015376C">
      <w:pPr>
        <w:numPr>
          <w:ilvl w:val="0"/>
          <w:numId w:val="42"/>
        </w:numPr>
        <w:spacing w:after="0" w:line="240" w:lineRule="auto"/>
        <w:rPr>
          <w:sz w:val="24"/>
          <w:szCs w:val="24"/>
        </w:rPr>
      </w:pPr>
      <w:r w:rsidRPr="001B4DFC">
        <w:rPr>
          <w:sz w:val="24"/>
          <w:szCs w:val="24"/>
        </w:rPr>
        <w:t>Those working closely with children need to be sensitive to their needs.  Care must be taken so that anything we do does not make a child feel uncomfortable or cause them to misinterpret our actions.</w:t>
      </w:r>
    </w:p>
    <w:p w:rsidR="00D26D35" w:rsidRPr="001B4DFC" w:rsidRDefault="00D26D35" w:rsidP="00D26D35">
      <w:pPr>
        <w:pStyle w:val="Heading2"/>
        <w:tabs>
          <w:tab w:val="left" w:pos="643"/>
        </w:tabs>
        <w:jc w:val="center"/>
        <w:rPr>
          <w:rFonts w:ascii="Calibri" w:hAnsi="Calibri"/>
          <w:i w:val="0"/>
          <w:sz w:val="24"/>
          <w:szCs w:val="24"/>
        </w:rPr>
      </w:pPr>
    </w:p>
    <w:p w:rsidR="00D26D35" w:rsidRPr="001B4DFC" w:rsidRDefault="00D26D35" w:rsidP="00D26D35">
      <w:pPr>
        <w:pStyle w:val="Heading2"/>
        <w:tabs>
          <w:tab w:val="left" w:pos="643"/>
        </w:tabs>
        <w:jc w:val="center"/>
        <w:rPr>
          <w:rFonts w:ascii="Calibri" w:hAnsi="Calibri"/>
          <w:i w:val="0"/>
          <w:sz w:val="24"/>
          <w:szCs w:val="24"/>
          <w:u w:val="single"/>
        </w:rPr>
      </w:pPr>
    </w:p>
    <w:p w:rsidR="00D26D35" w:rsidRPr="001B4DFC" w:rsidRDefault="00D26D35" w:rsidP="00D26D35">
      <w:pPr>
        <w:rPr>
          <w:sz w:val="24"/>
          <w:szCs w:val="24"/>
        </w:rPr>
      </w:pPr>
    </w:p>
    <w:p w:rsidR="00D26D35" w:rsidRPr="001B4DFC" w:rsidRDefault="00D26D35" w:rsidP="001B4DFC">
      <w:pPr>
        <w:pStyle w:val="Heading2"/>
        <w:tabs>
          <w:tab w:val="left" w:pos="643"/>
        </w:tabs>
        <w:rPr>
          <w:rFonts w:ascii="Calibri" w:hAnsi="Calibri"/>
          <w:i w:val="0"/>
          <w:sz w:val="24"/>
          <w:szCs w:val="24"/>
        </w:rPr>
      </w:pPr>
      <w:r w:rsidRPr="001B4DFC">
        <w:rPr>
          <w:rFonts w:ascii="Calibri" w:hAnsi="Calibri"/>
          <w:i w:val="0"/>
          <w:sz w:val="24"/>
          <w:szCs w:val="24"/>
        </w:rPr>
        <w:t xml:space="preserve">GUIDELINES </w:t>
      </w:r>
    </w:p>
    <w:p w:rsidR="00D26D35" w:rsidRPr="001B4DFC" w:rsidRDefault="00D26D35" w:rsidP="0015376C">
      <w:pPr>
        <w:numPr>
          <w:ilvl w:val="0"/>
          <w:numId w:val="40"/>
        </w:numPr>
        <w:spacing w:after="0" w:line="240" w:lineRule="auto"/>
        <w:rPr>
          <w:sz w:val="24"/>
          <w:szCs w:val="24"/>
        </w:rPr>
      </w:pPr>
      <w:r w:rsidRPr="001B4DFC">
        <w:rPr>
          <w:sz w:val="24"/>
          <w:szCs w:val="24"/>
        </w:rPr>
        <w:t>Ask God for wisdom, discernment and understanding in all our dealings with the children</w:t>
      </w:r>
    </w:p>
    <w:p w:rsidR="00D26D35" w:rsidRPr="001B4DFC" w:rsidRDefault="00D26D35" w:rsidP="0015376C">
      <w:pPr>
        <w:numPr>
          <w:ilvl w:val="0"/>
          <w:numId w:val="40"/>
        </w:numPr>
        <w:spacing w:after="0" w:line="240" w:lineRule="auto"/>
        <w:rPr>
          <w:sz w:val="24"/>
          <w:szCs w:val="24"/>
        </w:rPr>
      </w:pPr>
      <w:r w:rsidRPr="001B4DFC">
        <w:rPr>
          <w:sz w:val="24"/>
          <w:szCs w:val="24"/>
        </w:rPr>
        <w:t xml:space="preserve">Encourage each child’s positives; do not compare them with each other publicly  </w:t>
      </w:r>
    </w:p>
    <w:p w:rsidR="00D26D35" w:rsidRPr="001B4DFC" w:rsidRDefault="00D26D35" w:rsidP="0015376C">
      <w:pPr>
        <w:numPr>
          <w:ilvl w:val="0"/>
          <w:numId w:val="40"/>
        </w:numPr>
        <w:spacing w:after="0" w:line="240" w:lineRule="auto"/>
        <w:rPr>
          <w:sz w:val="24"/>
          <w:szCs w:val="24"/>
        </w:rPr>
      </w:pPr>
      <w:r w:rsidRPr="001B4DFC">
        <w:rPr>
          <w:sz w:val="24"/>
          <w:szCs w:val="24"/>
        </w:rPr>
        <w:t>Build healthy relationships with children and be a good role model, setting a good example.  You can’t expect children to observe ground rules if you break them yourself.</w:t>
      </w:r>
    </w:p>
    <w:p w:rsidR="00D26D35" w:rsidRPr="001B4DFC" w:rsidRDefault="00D26D35" w:rsidP="0015376C">
      <w:pPr>
        <w:numPr>
          <w:ilvl w:val="0"/>
          <w:numId w:val="40"/>
        </w:numPr>
        <w:spacing w:after="0" w:line="240" w:lineRule="auto"/>
        <w:rPr>
          <w:sz w:val="24"/>
          <w:szCs w:val="24"/>
        </w:rPr>
      </w:pPr>
      <w:r w:rsidRPr="001B4DFC">
        <w:rPr>
          <w:sz w:val="24"/>
          <w:szCs w:val="24"/>
        </w:rPr>
        <w:t>Take care to give quieter and well-behaved children attention and don’t allow some children to take up all your time and energy.</w:t>
      </w:r>
    </w:p>
    <w:p w:rsidR="00D26D35" w:rsidRPr="001B4DFC" w:rsidRDefault="00D26D35" w:rsidP="0015376C">
      <w:pPr>
        <w:numPr>
          <w:ilvl w:val="0"/>
          <w:numId w:val="40"/>
        </w:numPr>
        <w:spacing w:after="0" w:line="240" w:lineRule="auto"/>
        <w:rPr>
          <w:sz w:val="24"/>
          <w:szCs w:val="24"/>
        </w:rPr>
      </w:pPr>
      <w:r w:rsidRPr="001B4DFC">
        <w:rPr>
          <w:sz w:val="24"/>
          <w:szCs w:val="24"/>
        </w:rPr>
        <w:t>Be consistent in what you say and ensure that other team members know what you have said – this avoids manipulation.</w:t>
      </w:r>
    </w:p>
    <w:p w:rsidR="00D26D35" w:rsidRPr="001B4DFC" w:rsidRDefault="00D26D35" w:rsidP="0015376C">
      <w:pPr>
        <w:numPr>
          <w:ilvl w:val="0"/>
          <w:numId w:val="40"/>
        </w:numPr>
        <w:spacing w:after="0" w:line="240" w:lineRule="auto"/>
        <w:rPr>
          <w:sz w:val="24"/>
          <w:szCs w:val="24"/>
        </w:rPr>
      </w:pPr>
      <w:r w:rsidRPr="001B4DFC">
        <w:rPr>
          <w:sz w:val="24"/>
          <w:szCs w:val="24"/>
        </w:rPr>
        <w:t>Look honestly at your programme – if children are bored, they misbehave.  Is the programme at fault?</w:t>
      </w:r>
    </w:p>
    <w:p w:rsidR="00D26D35" w:rsidRPr="001B4DFC" w:rsidRDefault="00D26D35" w:rsidP="0015376C">
      <w:pPr>
        <w:numPr>
          <w:ilvl w:val="0"/>
          <w:numId w:val="40"/>
        </w:numPr>
        <w:spacing w:after="0" w:line="240" w:lineRule="auto"/>
        <w:rPr>
          <w:sz w:val="24"/>
          <w:szCs w:val="24"/>
        </w:rPr>
      </w:pPr>
      <w:r w:rsidRPr="001B4DFC">
        <w:rPr>
          <w:sz w:val="24"/>
          <w:szCs w:val="24"/>
        </w:rPr>
        <w:t>Never smack or hit a child and don’t shout – change voice tone if necessary.</w:t>
      </w:r>
    </w:p>
    <w:p w:rsidR="00D26D35" w:rsidRPr="001B4DFC" w:rsidRDefault="00D26D35" w:rsidP="0015376C">
      <w:pPr>
        <w:numPr>
          <w:ilvl w:val="0"/>
          <w:numId w:val="40"/>
        </w:numPr>
        <w:spacing w:after="0" w:line="240" w:lineRule="auto"/>
        <w:rPr>
          <w:sz w:val="24"/>
          <w:szCs w:val="24"/>
        </w:rPr>
      </w:pPr>
      <w:r w:rsidRPr="001B4DFC">
        <w:rPr>
          <w:sz w:val="24"/>
          <w:szCs w:val="24"/>
        </w:rPr>
        <w:t xml:space="preserve">Discipline out of love, never anger.  (Call on support from other leaders if you feel you may deal with a situation unwisely in your anger.) </w:t>
      </w:r>
    </w:p>
    <w:p w:rsidR="00D26D35" w:rsidRPr="001B4DFC" w:rsidRDefault="00D26D35" w:rsidP="0015376C">
      <w:pPr>
        <w:numPr>
          <w:ilvl w:val="0"/>
          <w:numId w:val="40"/>
        </w:numPr>
        <w:spacing w:after="0" w:line="240" w:lineRule="auto"/>
        <w:rPr>
          <w:sz w:val="24"/>
          <w:szCs w:val="24"/>
        </w:rPr>
      </w:pPr>
      <w:r w:rsidRPr="001B4DFC">
        <w:rPr>
          <w:sz w:val="24"/>
          <w:szCs w:val="24"/>
        </w:rPr>
        <w:t>Do not tolerate swearing, racism, calling each other names, etc.</w:t>
      </w:r>
    </w:p>
    <w:p w:rsidR="00D26D35" w:rsidRPr="001B4DFC" w:rsidRDefault="00D26D35" w:rsidP="0015376C">
      <w:pPr>
        <w:numPr>
          <w:ilvl w:val="0"/>
          <w:numId w:val="40"/>
        </w:numPr>
        <w:spacing w:after="0" w:line="240" w:lineRule="auto"/>
        <w:rPr>
          <w:sz w:val="24"/>
          <w:szCs w:val="24"/>
        </w:rPr>
      </w:pPr>
      <w:r w:rsidRPr="001B4DFC">
        <w:rPr>
          <w:sz w:val="24"/>
          <w:szCs w:val="24"/>
        </w:rPr>
        <w:t>Each child is unique, special and individual, and each child needs a different method of being dealt with.  We need to ask why the child is behaving that way.</w:t>
      </w:r>
    </w:p>
    <w:p w:rsidR="00D26D35" w:rsidRPr="001B4DFC" w:rsidRDefault="00D26D35" w:rsidP="0015376C">
      <w:pPr>
        <w:numPr>
          <w:ilvl w:val="0"/>
          <w:numId w:val="40"/>
        </w:numPr>
        <w:spacing w:after="0" w:line="240" w:lineRule="auto"/>
        <w:rPr>
          <w:sz w:val="24"/>
          <w:szCs w:val="24"/>
        </w:rPr>
      </w:pPr>
      <w:r w:rsidRPr="001B4DFC">
        <w:rPr>
          <w:sz w:val="24"/>
          <w:szCs w:val="24"/>
        </w:rPr>
        <w:t>Separate children who have a tendency to be disruptive when together.  Give them a chance, warn them and only separate as a last resort.</w:t>
      </w:r>
    </w:p>
    <w:p w:rsidR="00D26D35" w:rsidRPr="001B4DFC" w:rsidRDefault="00D26D35" w:rsidP="0015376C">
      <w:pPr>
        <w:numPr>
          <w:ilvl w:val="0"/>
          <w:numId w:val="40"/>
        </w:numPr>
        <w:spacing w:after="0" w:line="240" w:lineRule="auto"/>
        <w:rPr>
          <w:sz w:val="24"/>
          <w:szCs w:val="24"/>
        </w:rPr>
      </w:pPr>
      <w:r w:rsidRPr="001B4DFC">
        <w:rPr>
          <w:sz w:val="24"/>
          <w:szCs w:val="24"/>
        </w:rPr>
        <w:t>Have the child sit right in front of you or get a helper to sit next to the child.</w:t>
      </w:r>
    </w:p>
    <w:p w:rsidR="00D26D35" w:rsidRPr="001B4DFC" w:rsidRDefault="00D26D35" w:rsidP="0015376C">
      <w:pPr>
        <w:numPr>
          <w:ilvl w:val="0"/>
          <w:numId w:val="40"/>
        </w:numPr>
        <w:spacing w:after="0" w:line="240" w:lineRule="auto"/>
        <w:rPr>
          <w:sz w:val="24"/>
          <w:szCs w:val="24"/>
        </w:rPr>
      </w:pPr>
      <w:r w:rsidRPr="001B4DFC">
        <w:rPr>
          <w:sz w:val="24"/>
          <w:szCs w:val="24"/>
        </w:rPr>
        <w:t>Be actively aware, anticipate situations and encourage other helpers to do the same.</w:t>
      </w:r>
    </w:p>
    <w:p w:rsidR="00D26D35" w:rsidRPr="001B4DFC" w:rsidRDefault="00D26D35" w:rsidP="0015376C">
      <w:pPr>
        <w:numPr>
          <w:ilvl w:val="0"/>
          <w:numId w:val="40"/>
        </w:numPr>
        <w:spacing w:after="0" w:line="240" w:lineRule="auto"/>
        <w:rPr>
          <w:sz w:val="24"/>
          <w:szCs w:val="24"/>
        </w:rPr>
      </w:pPr>
      <w:r w:rsidRPr="001B4DFC">
        <w:rPr>
          <w:sz w:val="24"/>
          <w:szCs w:val="24"/>
        </w:rPr>
        <w:t>Take the child aside and talk to them, challenge them to change, whilst encouraging them on their strengths.</w:t>
      </w:r>
    </w:p>
    <w:p w:rsidR="00D26D35" w:rsidRPr="001B4DFC" w:rsidRDefault="00D26D35" w:rsidP="0015376C">
      <w:pPr>
        <w:numPr>
          <w:ilvl w:val="0"/>
          <w:numId w:val="40"/>
        </w:numPr>
        <w:spacing w:after="0" w:line="240" w:lineRule="auto"/>
        <w:rPr>
          <w:sz w:val="24"/>
          <w:szCs w:val="24"/>
        </w:rPr>
      </w:pPr>
      <w:r w:rsidRPr="001B4DFC">
        <w:rPr>
          <w:sz w:val="24"/>
          <w:szCs w:val="24"/>
        </w:rPr>
        <w:t>Warn a child that you will speak to their parents and do so if necessary.  It may be necessary to send them back into the service or to consider a short ban on attendance.</w:t>
      </w:r>
    </w:p>
    <w:p w:rsidR="00D26D35" w:rsidRPr="001B4DFC" w:rsidRDefault="00D26D35" w:rsidP="0015376C">
      <w:pPr>
        <w:numPr>
          <w:ilvl w:val="0"/>
          <w:numId w:val="40"/>
        </w:numPr>
        <w:spacing w:after="0" w:line="240" w:lineRule="auto"/>
        <w:rPr>
          <w:sz w:val="24"/>
          <w:szCs w:val="24"/>
        </w:rPr>
      </w:pPr>
      <w:r w:rsidRPr="001B4DFC">
        <w:rPr>
          <w:sz w:val="24"/>
          <w:szCs w:val="24"/>
        </w:rPr>
        <w:t>If a child’s behaviour is consistently disruptive, seek advice and guidance from a leader.</w:t>
      </w:r>
    </w:p>
    <w:p w:rsidR="00D26D35" w:rsidRPr="001B4DFC" w:rsidRDefault="00D26D35" w:rsidP="001B4DFC">
      <w:pPr>
        <w:rPr>
          <w:sz w:val="24"/>
          <w:szCs w:val="24"/>
        </w:rPr>
      </w:pPr>
    </w:p>
    <w:p w:rsidR="00D26D35" w:rsidRPr="001B4DFC" w:rsidRDefault="00D26D35" w:rsidP="001B4DFC">
      <w:pPr>
        <w:pStyle w:val="Heading2"/>
        <w:rPr>
          <w:rFonts w:ascii="Calibri" w:hAnsi="Calibri"/>
          <w:i w:val="0"/>
          <w:sz w:val="24"/>
          <w:szCs w:val="24"/>
        </w:rPr>
      </w:pPr>
      <w:r w:rsidRPr="001B4DFC">
        <w:rPr>
          <w:rFonts w:ascii="Calibri" w:hAnsi="Calibri"/>
          <w:i w:val="0"/>
          <w:sz w:val="24"/>
          <w:szCs w:val="24"/>
        </w:rPr>
        <w:t>TOUCHING</w:t>
      </w:r>
    </w:p>
    <w:p w:rsidR="00D26D35" w:rsidRPr="001B4DFC" w:rsidRDefault="00D26D35" w:rsidP="00D26D35">
      <w:pPr>
        <w:rPr>
          <w:sz w:val="24"/>
          <w:szCs w:val="24"/>
        </w:rPr>
      </w:pPr>
    </w:p>
    <w:p w:rsidR="00D26D35" w:rsidRPr="001B4DFC" w:rsidRDefault="00D26D35" w:rsidP="0015376C">
      <w:pPr>
        <w:numPr>
          <w:ilvl w:val="0"/>
          <w:numId w:val="41"/>
        </w:numPr>
        <w:spacing w:after="0" w:line="240" w:lineRule="auto"/>
        <w:rPr>
          <w:sz w:val="24"/>
          <w:szCs w:val="24"/>
        </w:rPr>
      </w:pPr>
      <w:r w:rsidRPr="001B4DFC">
        <w:rPr>
          <w:sz w:val="24"/>
          <w:szCs w:val="24"/>
        </w:rPr>
        <w:t>Keep everything public.  A hug in the context of a group is very different from a hug behind closed doors.</w:t>
      </w:r>
    </w:p>
    <w:p w:rsidR="00D26D35" w:rsidRPr="001B4DFC" w:rsidRDefault="00D26D35" w:rsidP="0015376C">
      <w:pPr>
        <w:numPr>
          <w:ilvl w:val="0"/>
          <w:numId w:val="41"/>
        </w:numPr>
        <w:spacing w:after="0" w:line="240" w:lineRule="auto"/>
        <w:rPr>
          <w:sz w:val="24"/>
          <w:szCs w:val="24"/>
        </w:rPr>
      </w:pPr>
      <w:r w:rsidRPr="001B4DFC">
        <w:rPr>
          <w:sz w:val="24"/>
          <w:szCs w:val="24"/>
        </w:rPr>
        <w:t>Touch should be related to the child’s needs, not the workers.</w:t>
      </w:r>
    </w:p>
    <w:p w:rsidR="00D26D35" w:rsidRPr="001B4DFC" w:rsidRDefault="00D26D35" w:rsidP="0015376C">
      <w:pPr>
        <w:numPr>
          <w:ilvl w:val="0"/>
          <w:numId w:val="41"/>
        </w:numPr>
        <w:spacing w:after="0" w:line="240" w:lineRule="auto"/>
        <w:rPr>
          <w:sz w:val="24"/>
          <w:szCs w:val="24"/>
        </w:rPr>
      </w:pPr>
      <w:r w:rsidRPr="001B4DFC">
        <w:rPr>
          <w:sz w:val="24"/>
          <w:szCs w:val="24"/>
        </w:rPr>
        <w:t>Touch should be age-appropriate and generally initiated by the child rather than the worker.</w:t>
      </w:r>
    </w:p>
    <w:p w:rsidR="00D26D35" w:rsidRPr="001B4DFC" w:rsidRDefault="00D26D35" w:rsidP="0015376C">
      <w:pPr>
        <w:numPr>
          <w:ilvl w:val="0"/>
          <w:numId w:val="41"/>
        </w:numPr>
        <w:spacing w:after="0" w:line="240" w:lineRule="auto"/>
        <w:rPr>
          <w:sz w:val="24"/>
          <w:szCs w:val="24"/>
        </w:rPr>
      </w:pPr>
      <w:r w:rsidRPr="001B4DFC">
        <w:rPr>
          <w:sz w:val="24"/>
          <w:szCs w:val="24"/>
        </w:rPr>
        <w:t>Avoid any physical activity that is, or may be thought to be, sexually stimulating to the adult or child.</w:t>
      </w:r>
    </w:p>
    <w:p w:rsidR="00D26D35" w:rsidRPr="001B4DFC" w:rsidRDefault="00D26D35" w:rsidP="0015376C">
      <w:pPr>
        <w:numPr>
          <w:ilvl w:val="0"/>
          <w:numId w:val="41"/>
        </w:numPr>
        <w:spacing w:after="0" w:line="240" w:lineRule="auto"/>
        <w:rPr>
          <w:sz w:val="24"/>
          <w:szCs w:val="24"/>
        </w:rPr>
      </w:pPr>
      <w:r w:rsidRPr="001B4DFC">
        <w:rPr>
          <w:sz w:val="24"/>
          <w:szCs w:val="24"/>
        </w:rPr>
        <w:t>Children have the right to decide how much physical contact they have with others, except in exceptional circumstances when they need medical attention.</w:t>
      </w:r>
    </w:p>
    <w:p w:rsidR="00D26D35" w:rsidRPr="001B4DFC" w:rsidRDefault="00D26D35" w:rsidP="0015376C">
      <w:pPr>
        <w:numPr>
          <w:ilvl w:val="0"/>
          <w:numId w:val="41"/>
        </w:numPr>
        <w:spacing w:after="0" w:line="240" w:lineRule="auto"/>
        <w:rPr>
          <w:sz w:val="24"/>
          <w:szCs w:val="24"/>
        </w:rPr>
      </w:pPr>
      <w:r w:rsidRPr="001B4DFC">
        <w:rPr>
          <w:sz w:val="24"/>
          <w:szCs w:val="24"/>
        </w:rPr>
        <w:t xml:space="preserve">Team members should monitor one another in the area of physical contact.  They should be free to help each other by pointing out anything that could be misconstrued.  </w:t>
      </w:r>
    </w:p>
    <w:p w:rsidR="00D26D35" w:rsidRDefault="00D26D35" w:rsidP="0015376C">
      <w:pPr>
        <w:numPr>
          <w:ilvl w:val="0"/>
          <w:numId w:val="41"/>
        </w:numPr>
        <w:spacing w:after="0" w:line="240" w:lineRule="auto"/>
        <w:rPr>
          <w:sz w:val="24"/>
          <w:szCs w:val="24"/>
        </w:rPr>
      </w:pPr>
      <w:r w:rsidRPr="001B4DFC">
        <w:rPr>
          <w:sz w:val="24"/>
          <w:szCs w:val="24"/>
        </w:rPr>
        <w:t xml:space="preserve">Concerns about abuse should always be reported, following the church policy. </w:t>
      </w:r>
    </w:p>
    <w:p w:rsidR="00B1219A" w:rsidRDefault="00B1219A" w:rsidP="00B1219A">
      <w:pPr>
        <w:spacing w:after="0" w:line="240" w:lineRule="auto"/>
        <w:rPr>
          <w:sz w:val="24"/>
          <w:szCs w:val="24"/>
        </w:rPr>
      </w:pPr>
    </w:p>
    <w:p w:rsidR="00B1219A" w:rsidRDefault="00B1219A" w:rsidP="00B1219A">
      <w:pPr>
        <w:spacing w:after="0" w:line="240" w:lineRule="auto"/>
        <w:rPr>
          <w:sz w:val="24"/>
          <w:szCs w:val="24"/>
        </w:rPr>
      </w:pPr>
    </w:p>
    <w:p w:rsidR="00B1219A" w:rsidRDefault="00B1219A" w:rsidP="00B1219A">
      <w:pPr>
        <w:spacing w:after="0" w:line="240" w:lineRule="auto"/>
        <w:rPr>
          <w:sz w:val="24"/>
          <w:szCs w:val="24"/>
        </w:rPr>
      </w:pPr>
    </w:p>
    <w:p w:rsidR="00B1219A" w:rsidRPr="00B1219A" w:rsidRDefault="00B1219A" w:rsidP="00B1219A">
      <w:pPr>
        <w:spacing w:after="0" w:line="240" w:lineRule="auto"/>
        <w:rPr>
          <w:sz w:val="24"/>
          <w:szCs w:val="24"/>
        </w:rPr>
      </w:pPr>
      <w:r w:rsidRPr="00B1219A">
        <w:rPr>
          <w:sz w:val="24"/>
          <w:szCs w:val="24"/>
        </w:rPr>
        <w:t>This policy was agreed on ………………………………</w:t>
      </w:r>
    </w:p>
    <w:p w:rsidR="00B1219A" w:rsidRDefault="00B1219A" w:rsidP="00B1219A">
      <w:pPr>
        <w:spacing w:after="0" w:line="240" w:lineRule="auto"/>
        <w:rPr>
          <w:sz w:val="24"/>
          <w:szCs w:val="24"/>
        </w:rPr>
      </w:pPr>
      <w:r w:rsidRPr="00B1219A">
        <w:rPr>
          <w:sz w:val="24"/>
          <w:szCs w:val="24"/>
        </w:rPr>
        <w:t xml:space="preserve">It will be reviewed by Trustees annually at their </w:t>
      </w:r>
      <w:r w:rsidR="001B6F31" w:rsidRPr="00B1219A">
        <w:rPr>
          <w:sz w:val="24"/>
          <w:szCs w:val="24"/>
        </w:rPr>
        <w:t>autumn</w:t>
      </w:r>
      <w:r w:rsidRPr="00B1219A">
        <w:rPr>
          <w:sz w:val="24"/>
          <w:szCs w:val="24"/>
        </w:rPr>
        <w:t xml:space="preserve"> meeting</w:t>
      </w:r>
    </w:p>
    <w:p w:rsidR="001B6F31" w:rsidRPr="00B1219A" w:rsidRDefault="001B6F31" w:rsidP="00B1219A">
      <w:pPr>
        <w:spacing w:after="0" w:line="240" w:lineRule="auto"/>
        <w:rPr>
          <w:sz w:val="24"/>
          <w:szCs w:val="24"/>
        </w:rPr>
      </w:pPr>
    </w:p>
    <w:p w:rsidR="00B1219A" w:rsidRDefault="00B1219A" w:rsidP="00B1219A">
      <w:pPr>
        <w:spacing w:after="0" w:line="240" w:lineRule="auto"/>
        <w:rPr>
          <w:sz w:val="24"/>
          <w:szCs w:val="24"/>
        </w:rPr>
      </w:pPr>
      <w:r w:rsidRPr="00B1219A">
        <w:rPr>
          <w:sz w:val="24"/>
          <w:szCs w:val="24"/>
        </w:rPr>
        <w:t>……………………………………………… Chair of Trustees of Living Word Community Church</w:t>
      </w:r>
    </w:p>
    <w:p w:rsidR="001B6F31" w:rsidRPr="00B1219A" w:rsidRDefault="001B6F31" w:rsidP="00B1219A">
      <w:pPr>
        <w:spacing w:after="0" w:line="240" w:lineRule="auto"/>
        <w:rPr>
          <w:sz w:val="24"/>
          <w:szCs w:val="24"/>
        </w:rPr>
      </w:pPr>
    </w:p>
    <w:p w:rsidR="00B1219A" w:rsidRPr="001B4DFC" w:rsidRDefault="00B1219A" w:rsidP="00B1219A">
      <w:pPr>
        <w:spacing w:after="0" w:line="240" w:lineRule="auto"/>
        <w:rPr>
          <w:sz w:val="24"/>
          <w:szCs w:val="24"/>
        </w:rPr>
      </w:pPr>
      <w:r w:rsidRPr="00B1219A">
        <w:rPr>
          <w:sz w:val="24"/>
          <w:szCs w:val="24"/>
        </w:rPr>
        <w:t>…………………………………………….. On behalf of the Elders of Living Word Community Church</w:t>
      </w:r>
    </w:p>
    <w:p w:rsidR="00D26D35" w:rsidRPr="001B4DFC" w:rsidRDefault="00D26D35" w:rsidP="00D26D35">
      <w:pPr>
        <w:pStyle w:val="BodyText"/>
        <w:spacing w:line="360" w:lineRule="auto"/>
        <w:ind w:left="-567"/>
        <w:rPr>
          <w:rFonts w:ascii="Calibri" w:hAnsi="Calibri" w:cs="Arial"/>
          <w:iCs/>
          <w:sz w:val="24"/>
        </w:rPr>
      </w:pPr>
    </w:p>
    <w:sectPr w:rsidR="00D26D35" w:rsidRPr="001B4DFC" w:rsidSect="00CD7563">
      <w:footerReference w:type="default" r:id="rId10"/>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72" w:rsidRDefault="00140972">
      <w:r>
        <w:separator/>
      </w:r>
    </w:p>
  </w:endnote>
  <w:endnote w:type="continuationSeparator" w:id="0">
    <w:p w:rsidR="00140972" w:rsidRDefault="001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F" w:rsidRDefault="000E14FF">
    <w:pPr>
      <w:pStyle w:val="Footer"/>
      <w:jc w:val="center"/>
    </w:pPr>
  </w:p>
  <w:p w:rsidR="00BC57D3" w:rsidRDefault="005C6180">
    <w:pPr>
      <w:pStyle w:val="Footer"/>
      <w:jc w:val="center"/>
      <w:rPr>
        <w:noProof/>
      </w:rPr>
    </w:pPr>
    <w:r>
      <w:fldChar w:fldCharType="begin"/>
    </w:r>
    <w:r>
      <w:instrText xml:space="preserve"> PAGE   \* MERGEFORMAT </w:instrText>
    </w:r>
    <w:r>
      <w:fldChar w:fldCharType="separate"/>
    </w:r>
    <w:r w:rsidR="00ED76DC">
      <w:rPr>
        <w:noProof/>
      </w:rPr>
      <w:t>31</w:t>
    </w:r>
    <w:r>
      <w:rPr>
        <w:noProof/>
      </w:rPr>
      <w:fldChar w:fldCharType="end"/>
    </w:r>
  </w:p>
  <w:p w:rsidR="000E14FF" w:rsidRDefault="00ED76DC" w:rsidP="000E14FF">
    <w:pPr>
      <w:pStyle w:val="Footer"/>
    </w:pPr>
    <w:r>
      <w:rPr>
        <w:noProof/>
      </w:rPr>
      <w:t xml:space="preserve">Safeguarding Policy Approved 19.1.18 </w:t>
    </w:r>
  </w:p>
  <w:p w:rsidR="008718A6" w:rsidRPr="00CD7563" w:rsidRDefault="008718A6" w:rsidP="00CD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72" w:rsidRDefault="00140972">
      <w:r>
        <w:separator/>
      </w:r>
    </w:p>
  </w:footnote>
  <w:footnote w:type="continuationSeparator" w:id="0">
    <w:p w:rsidR="00140972" w:rsidRDefault="0014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1041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B53CCF"/>
    <w:multiLevelType w:val="multilevel"/>
    <w:tmpl w:val="254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884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8805037"/>
    <w:multiLevelType w:val="multilevel"/>
    <w:tmpl w:val="4DF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3B33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B113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CEF61D7"/>
    <w:multiLevelType w:val="singleLevel"/>
    <w:tmpl w:val="08090001"/>
    <w:lvl w:ilvl="0">
      <w:start w:val="1"/>
      <w:numFmt w:val="bullet"/>
      <w:lvlText w:val=""/>
      <w:lvlJc w:val="left"/>
      <w:pPr>
        <w:ind w:left="720" w:hanging="360"/>
      </w:pPr>
      <w:rPr>
        <w:rFonts w:ascii="Symbol" w:hAnsi="Symbol" w:hint="default"/>
      </w:rPr>
    </w:lvl>
  </w:abstractNum>
  <w:abstractNum w:abstractNumId="1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FA2F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025CF"/>
    <w:multiLevelType w:val="multilevel"/>
    <w:tmpl w:val="4A0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D13C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41A2064"/>
    <w:multiLevelType w:val="multilevel"/>
    <w:tmpl w:val="88D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36B01"/>
    <w:multiLevelType w:val="multilevel"/>
    <w:tmpl w:val="851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E162CC"/>
    <w:multiLevelType w:val="multilevel"/>
    <w:tmpl w:val="CB0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548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7A2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9454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D094705"/>
    <w:multiLevelType w:val="multilevel"/>
    <w:tmpl w:val="AA9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47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F3A55A0"/>
    <w:multiLevelType w:val="multilevel"/>
    <w:tmpl w:val="598E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D9727A"/>
    <w:multiLevelType w:val="multilevel"/>
    <w:tmpl w:val="E0E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A15362"/>
    <w:multiLevelType w:val="multilevel"/>
    <w:tmpl w:val="4B5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67F3B"/>
    <w:multiLevelType w:val="multilevel"/>
    <w:tmpl w:val="928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64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8FA367C"/>
    <w:multiLevelType w:val="multilevel"/>
    <w:tmpl w:val="E49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26482E"/>
    <w:multiLevelType w:val="multilevel"/>
    <w:tmpl w:val="896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3428D7"/>
    <w:multiLevelType w:val="hybridMultilevel"/>
    <w:tmpl w:val="D8CA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0938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35E3B16"/>
    <w:multiLevelType w:val="multilevel"/>
    <w:tmpl w:val="DAF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236F5B"/>
    <w:multiLevelType w:val="multilevel"/>
    <w:tmpl w:val="848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F7624"/>
    <w:multiLevelType w:val="multilevel"/>
    <w:tmpl w:val="445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FA6A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4"/>
  </w:num>
  <w:num w:numId="3">
    <w:abstractNumId w:val="35"/>
  </w:num>
  <w:num w:numId="4">
    <w:abstractNumId w:val="12"/>
  </w:num>
  <w:num w:numId="5">
    <w:abstractNumId w:val="20"/>
  </w:num>
  <w:num w:numId="6">
    <w:abstractNumId w:val="17"/>
  </w:num>
  <w:num w:numId="7">
    <w:abstractNumId w:val="26"/>
  </w:num>
  <w:num w:numId="8">
    <w:abstractNumId w:val="3"/>
  </w:num>
  <w:num w:numId="9">
    <w:abstractNumId w:val="4"/>
  </w:num>
  <w:num w:numId="10">
    <w:abstractNumId w:val="10"/>
  </w:num>
  <w:num w:numId="11">
    <w:abstractNumId w:val="11"/>
  </w:num>
  <w:num w:numId="12">
    <w:abstractNumId w:val="41"/>
  </w:num>
  <w:num w:numId="13">
    <w:abstractNumId w:val="22"/>
  </w:num>
  <w:num w:numId="14">
    <w:abstractNumId w:val="0"/>
  </w:num>
  <w:num w:numId="15">
    <w:abstractNumId w:val="5"/>
  </w:num>
  <w:num w:numId="16">
    <w:abstractNumId w:val="1"/>
  </w:num>
  <w:num w:numId="17">
    <w:abstractNumId w:val="27"/>
  </w:num>
  <w:num w:numId="18">
    <w:abstractNumId w:val="18"/>
  </w:num>
  <w:num w:numId="19">
    <w:abstractNumId w:val="31"/>
  </w:num>
  <w:num w:numId="20">
    <w:abstractNumId w:val="6"/>
  </w:num>
  <w:num w:numId="21">
    <w:abstractNumId w:val="2"/>
  </w:num>
  <w:num w:numId="22">
    <w:abstractNumId w:val="29"/>
  </w:num>
  <w:num w:numId="23">
    <w:abstractNumId w:val="25"/>
  </w:num>
  <w:num w:numId="24">
    <w:abstractNumId w:val="38"/>
  </w:num>
  <w:num w:numId="25">
    <w:abstractNumId w:val="15"/>
  </w:num>
  <w:num w:numId="26">
    <w:abstractNumId w:val="40"/>
  </w:num>
  <w:num w:numId="27">
    <w:abstractNumId w:val="28"/>
  </w:num>
  <w:num w:numId="28">
    <w:abstractNumId w:val="23"/>
  </w:num>
  <w:num w:numId="29">
    <w:abstractNumId w:val="16"/>
  </w:num>
  <w:num w:numId="30">
    <w:abstractNumId w:val="32"/>
  </w:num>
  <w:num w:numId="31">
    <w:abstractNumId w:val="13"/>
  </w:num>
  <w:num w:numId="32">
    <w:abstractNumId w:val="39"/>
  </w:num>
  <w:num w:numId="33">
    <w:abstractNumId w:val="36"/>
  </w:num>
  <w:num w:numId="34">
    <w:abstractNumId w:val="9"/>
  </w:num>
  <w:num w:numId="35">
    <w:abstractNumId w:val="37"/>
  </w:num>
  <w:num w:numId="36">
    <w:abstractNumId w:val="24"/>
  </w:num>
  <w:num w:numId="37">
    <w:abstractNumId w:val="19"/>
  </w:num>
  <w:num w:numId="38">
    <w:abstractNumId w:val="7"/>
  </w:num>
  <w:num w:numId="39">
    <w:abstractNumId w:val="14"/>
  </w:num>
  <w:num w:numId="40">
    <w:abstractNumId w:val="21"/>
  </w:num>
  <w:num w:numId="41">
    <w:abstractNumId w:val="30"/>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6"/>
    <w:rsid w:val="00001D4E"/>
    <w:rsid w:val="00002572"/>
    <w:rsid w:val="000320DB"/>
    <w:rsid w:val="00045A10"/>
    <w:rsid w:val="000A4402"/>
    <w:rsid w:val="000A693B"/>
    <w:rsid w:val="000C294F"/>
    <w:rsid w:val="000E14FF"/>
    <w:rsid w:val="00132158"/>
    <w:rsid w:val="00140972"/>
    <w:rsid w:val="00142A08"/>
    <w:rsid w:val="0015376C"/>
    <w:rsid w:val="00161475"/>
    <w:rsid w:val="0016576B"/>
    <w:rsid w:val="00175CD6"/>
    <w:rsid w:val="0017623B"/>
    <w:rsid w:val="001768EC"/>
    <w:rsid w:val="00177F79"/>
    <w:rsid w:val="0018319F"/>
    <w:rsid w:val="00183CE4"/>
    <w:rsid w:val="001853CE"/>
    <w:rsid w:val="00185F1D"/>
    <w:rsid w:val="00191BEB"/>
    <w:rsid w:val="00195C64"/>
    <w:rsid w:val="00196A65"/>
    <w:rsid w:val="001B05F6"/>
    <w:rsid w:val="001B08B9"/>
    <w:rsid w:val="001B4DFC"/>
    <w:rsid w:val="001B6F31"/>
    <w:rsid w:val="001C05FB"/>
    <w:rsid w:val="001D165C"/>
    <w:rsid w:val="001D39DB"/>
    <w:rsid w:val="001D7E76"/>
    <w:rsid w:val="001E75E2"/>
    <w:rsid w:val="00200131"/>
    <w:rsid w:val="00220E55"/>
    <w:rsid w:val="00236F8E"/>
    <w:rsid w:val="00241FC3"/>
    <w:rsid w:val="00260838"/>
    <w:rsid w:val="00263A8E"/>
    <w:rsid w:val="00287261"/>
    <w:rsid w:val="002B0F73"/>
    <w:rsid w:val="002C387D"/>
    <w:rsid w:val="002D6FD8"/>
    <w:rsid w:val="002E1034"/>
    <w:rsid w:val="002E295D"/>
    <w:rsid w:val="002E3248"/>
    <w:rsid w:val="002F2F93"/>
    <w:rsid w:val="003070AE"/>
    <w:rsid w:val="00315EAD"/>
    <w:rsid w:val="0032708E"/>
    <w:rsid w:val="00352AE2"/>
    <w:rsid w:val="0037414D"/>
    <w:rsid w:val="003804DB"/>
    <w:rsid w:val="003B7CE4"/>
    <w:rsid w:val="003D11D3"/>
    <w:rsid w:val="003D290B"/>
    <w:rsid w:val="003E3538"/>
    <w:rsid w:val="003E6876"/>
    <w:rsid w:val="00417BBB"/>
    <w:rsid w:val="00430FB7"/>
    <w:rsid w:val="0044441D"/>
    <w:rsid w:val="00447BEC"/>
    <w:rsid w:val="004540D5"/>
    <w:rsid w:val="00464A40"/>
    <w:rsid w:val="004A6E25"/>
    <w:rsid w:val="004B385F"/>
    <w:rsid w:val="004D65B6"/>
    <w:rsid w:val="004E183C"/>
    <w:rsid w:val="004E1853"/>
    <w:rsid w:val="004E7216"/>
    <w:rsid w:val="004F0EC4"/>
    <w:rsid w:val="005038AC"/>
    <w:rsid w:val="00503FFA"/>
    <w:rsid w:val="00514DB7"/>
    <w:rsid w:val="00524608"/>
    <w:rsid w:val="00530991"/>
    <w:rsid w:val="0054528B"/>
    <w:rsid w:val="005516CA"/>
    <w:rsid w:val="00560232"/>
    <w:rsid w:val="0056280E"/>
    <w:rsid w:val="005662CF"/>
    <w:rsid w:val="00573CBC"/>
    <w:rsid w:val="005758F1"/>
    <w:rsid w:val="00593B8F"/>
    <w:rsid w:val="0059685B"/>
    <w:rsid w:val="005A4FB6"/>
    <w:rsid w:val="005C40FF"/>
    <w:rsid w:val="005C6180"/>
    <w:rsid w:val="005D28A8"/>
    <w:rsid w:val="005D4A33"/>
    <w:rsid w:val="005E0319"/>
    <w:rsid w:val="005E672B"/>
    <w:rsid w:val="005F4CF3"/>
    <w:rsid w:val="005F5DFC"/>
    <w:rsid w:val="00620E6C"/>
    <w:rsid w:val="00623EB0"/>
    <w:rsid w:val="00680350"/>
    <w:rsid w:val="00687A17"/>
    <w:rsid w:val="0069748D"/>
    <w:rsid w:val="006E3ECD"/>
    <w:rsid w:val="006F0830"/>
    <w:rsid w:val="006F208B"/>
    <w:rsid w:val="007022C6"/>
    <w:rsid w:val="007066D7"/>
    <w:rsid w:val="007203A2"/>
    <w:rsid w:val="00722009"/>
    <w:rsid w:val="00723634"/>
    <w:rsid w:val="0073338B"/>
    <w:rsid w:val="007342F5"/>
    <w:rsid w:val="00753804"/>
    <w:rsid w:val="00767D27"/>
    <w:rsid w:val="00784248"/>
    <w:rsid w:val="00785A8F"/>
    <w:rsid w:val="0079365C"/>
    <w:rsid w:val="00794847"/>
    <w:rsid w:val="007B0A4D"/>
    <w:rsid w:val="007B151E"/>
    <w:rsid w:val="007B7D41"/>
    <w:rsid w:val="007C50B5"/>
    <w:rsid w:val="007D192E"/>
    <w:rsid w:val="008072F0"/>
    <w:rsid w:val="00811524"/>
    <w:rsid w:val="00813A45"/>
    <w:rsid w:val="00832EE6"/>
    <w:rsid w:val="00836575"/>
    <w:rsid w:val="00844A61"/>
    <w:rsid w:val="008630A9"/>
    <w:rsid w:val="00866BBA"/>
    <w:rsid w:val="008718A6"/>
    <w:rsid w:val="00874ACC"/>
    <w:rsid w:val="00887D3F"/>
    <w:rsid w:val="00894F3A"/>
    <w:rsid w:val="008A0174"/>
    <w:rsid w:val="008B52C6"/>
    <w:rsid w:val="008E5F77"/>
    <w:rsid w:val="008F2BB2"/>
    <w:rsid w:val="009155CC"/>
    <w:rsid w:val="00921FCF"/>
    <w:rsid w:val="009235D7"/>
    <w:rsid w:val="00925904"/>
    <w:rsid w:val="009260EA"/>
    <w:rsid w:val="0092620C"/>
    <w:rsid w:val="00930B9A"/>
    <w:rsid w:val="00930C42"/>
    <w:rsid w:val="0094164E"/>
    <w:rsid w:val="009423F6"/>
    <w:rsid w:val="009548F0"/>
    <w:rsid w:val="00955814"/>
    <w:rsid w:val="0095742B"/>
    <w:rsid w:val="0096660C"/>
    <w:rsid w:val="00977533"/>
    <w:rsid w:val="00997179"/>
    <w:rsid w:val="009A043F"/>
    <w:rsid w:val="009A213F"/>
    <w:rsid w:val="009A4544"/>
    <w:rsid w:val="009B5E8A"/>
    <w:rsid w:val="009D58F1"/>
    <w:rsid w:val="009F705D"/>
    <w:rsid w:val="00A00C66"/>
    <w:rsid w:val="00A03306"/>
    <w:rsid w:val="00A11F5F"/>
    <w:rsid w:val="00A15C7A"/>
    <w:rsid w:val="00A20E76"/>
    <w:rsid w:val="00A230AD"/>
    <w:rsid w:val="00A37BE7"/>
    <w:rsid w:val="00A4629D"/>
    <w:rsid w:val="00A4710B"/>
    <w:rsid w:val="00A553A2"/>
    <w:rsid w:val="00A74E5E"/>
    <w:rsid w:val="00A96076"/>
    <w:rsid w:val="00AA2C74"/>
    <w:rsid w:val="00AA445D"/>
    <w:rsid w:val="00AB3FFC"/>
    <w:rsid w:val="00AC0F09"/>
    <w:rsid w:val="00AD42E4"/>
    <w:rsid w:val="00AD6471"/>
    <w:rsid w:val="00AD7B51"/>
    <w:rsid w:val="00AF0131"/>
    <w:rsid w:val="00AF317F"/>
    <w:rsid w:val="00AF64AC"/>
    <w:rsid w:val="00AF6B38"/>
    <w:rsid w:val="00B1219A"/>
    <w:rsid w:val="00B26A91"/>
    <w:rsid w:val="00B3452F"/>
    <w:rsid w:val="00B37D35"/>
    <w:rsid w:val="00B4326B"/>
    <w:rsid w:val="00B50E28"/>
    <w:rsid w:val="00B51B25"/>
    <w:rsid w:val="00B5250A"/>
    <w:rsid w:val="00B56777"/>
    <w:rsid w:val="00B81214"/>
    <w:rsid w:val="00B819DA"/>
    <w:rsid w:val="00BB0754"/>
    <w:rsid w:val="00BB0772"/>
    <w:rsid w:val="00BB0EAE"/>
    <w:rsid w:val="00BB66B9"/>
    <w:rsid w:val="00BC4A6D"/>
    <w:rsid w:val="00BC57D3"/>
    <w:rsid w:val="00BC6952"/>
    <w:rsid w:val="00BC71F1"/>
    <w:rsid w:val="00BD4A6B"/>
    <w:rsid w:val="00BD7207"/>
    <w:rsid w:val="00BE037E"/>
    <w:rsid w:val="00BF2223"/>
    <w:rsid w:val="00BF496A"/>
    <w:rsid w:val="00C0640B"/>
    <w:rsid w:val="00C102B1"/>
    <w:rsid w:val="00C10AE5"/>
    <w:rsid w:val="00C12BAC"/>
    <w:rsid w:val="00C13EE9"/>
    <w:rsid w:val="00C14A14"/>
    <w:rsid w:val="00C1717E"/>
    <w:rsid w:val="00C35B12"/>
    <w:rsid w:val="00C360B4"/>
    <w:rsid w:val="00C5006B"/>
    <w:rsid w:val="00C52218"/>
    <w:rsid w:val="00C65EA6"/>
    <w:rsid w:val="00C8535D"/>
    <w:rsid w:val="00C868D1"/>
    <w:rsid w:val="00C96769"/>
    <w:rsid w:val="00CB01B2"/>
    <w:rsid w:val="00CB34A3"/>
    <w:rsid w:val="00CC301A"/>
    <w:rsid w:val="00CD73E8"/>
    <w:rsid w:val="00CD7563"/>
    <w:rsid w:val="00CE1528"/>
    <w:rsid w:val="00CF3986"/>
    <w:rsid w:val="00CF6E00"/>
    <w:rsid w:val="00D10318"/>
    <w:rsid w:val="00D1212D"/>
    <w:rsid w:val="00D16681"/>
    <w:rsid w:val="00D20678"/>
    <w:rsid w:val="00D22BF2"/>
    <w:rsid w:val="00D25828"/>
    <w:rsid w:val="00D26D35"/>
    <w:rsid w:val="00D41B81"/>
    <w:rsid w:val="00D51F3F"/>
    <w:rsid w:val="00D55020"/>
    <w:rsid w:val="00D56693"/>
    <w:rsid w:val="00D57229"/>
    <w:rsid w:val="00D726F8"/>
    <w:rsid w:val="00D73A46"/>
    <w:rsid w:val="00D746B9"/>
    <w:rsid w:val="00D8034B"/>
    <w:rsid w:val="00D84457"/>
    <w:rsid w:val="00D8723E"/>
    <w:rsid w:val="00D94013"/>
    <w:rsid w:val="00DC40B1"/>
    <w:rsid w:val="00DC55E1"/>
    <w:rsid w:val="00DD79A3"/>
    <w:rsid w:val="00DD7A48"/>
    <w:rsid w:val="00DF7BDD"/>
    <w:rsid w:val="00E016C9"/>
    <w:rsid w:val="00E1227B"/>
    <w:rsid w:val="00E165AA"/>
    <w:rsid w:val="00E250C5"/>
    <w:rsid w:val="00E3415D"/>
    <w:rsid w:val="00E4598E"/>
    <w:rsid w:val="00E524EA"/>
    <w:rsid w:val="00E6108F"/>
    <w:rsid w:val="00E75520"/>
    <w:rsid w:val="00EB3680"/>
    <w:rsid w:val="00EC20DD"/>
    <w:rsid w:val="00ED58DC"/>
    <w:rsid w:val="00ED76DC"/>
    <w:rsid w:val="00EE7C66"/>
    <w:rsid w:val="00F00B51"/>
    <w:rsid w:val="00F01621"/>
    <w:rsid w:val="00F11D5F"/>
    <w:rsid w:val="00F14BA8"/>
    <w:rsid w:val="00F1612F"/>
    <w:rsid w:val="00F20E4F"/>
    <w:rsid w:val="00F24794"/>
    <w:rsid w:val="00F2651D"/>
    <w:rsid w:val="00F33D7D"/>
    <w:rsid w:val="00F44E6B"/>
    <w:rsid w:val="00F606F3"/>
    <w:rsid w:val="00F61EF5"/>
    <w:rsid w:val="00F809D9"/>
    <w:rsid w:val="00F91CE8"/>
    <w:rsid w:val="00FA2B69"/>
    <w:rsid w:val="00FB748C"/>
    <w:rsid w:val="00FC0D90"/>
    <w:rsid w:val="00FC7492"/>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F2B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F2BB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26D35"/>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2Char">
    <w:name w:val="Heading 2 Char"/>
    <w:link w:val="Heading2"/>
    <w:uiPriority w:val="9"/>
    <w:rsid w:val="008F2BB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8F2BB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26D35"/>
    <w:rPr>
      <w:rFonts w:ascii="Calibri" w:eastAsia="Times New Roman" w:hAnsi="Calibri" w:cs="Times New Roman"/>
      <w:b/>
      <w:bCs/>
      <w:sz w:val="28"/>
      <w:szCs w:val="28"/>
      <w:lang w:eastAsia="en-US"/>
    </w:rPr>
  </w:style>
  <w:style w:type="character" w:customStyle="1" w:styleId="FooterChar">
    <w:name w:val="Footer Char"/>
    <w:link w:val="Footer"/>
    <w:uiPriority w:val="99"/>
    <w:rsid w:val="00BC57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F2B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F2BB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26D35"/>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2Char">
    <w:name w:val="Heading 2 Char"/>
    <w:link w:val="Heading2"/>
    <w:uiPriority w:val="9"/>
    <w:rsid w:val="008F2BB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8F2BB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26D35"/>
    <w:rPr>
      <w:rFonts w:ascii="Calibri" w:eastAsia="Times New Roman" w:hAnsi="Calibri" w:cs="Times New Roman"/>
      <w:b/>
      <w:bCs/>
      <w:sz w:val="28"/>
      <w:szCs w:val="28"/>
      <w:lang w:eastAsia="en-US"/>
    </w:rPr>
  </w:style>
  <w:style w:type="character" w:customStyle="1" w:styleId="FooterChar">
    <w:name w:val="Footer Char"/>
    <w:link w:val="Footer"/>
    <w:uiPriority w:val="99"/>
    <w:rsid w:val="00BC5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Showcharity/RegisterOfCharities/SearchResultHandler.aspx?RegisteredCharityNumber=2937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42702</CharactersWithSpaces>
  <SharedDoc>false</SharedDoc>
  <HLinks>
    <vt:vector size="6" baseType="variant">
      <vt:variant>
        <vt:i4>1704007</vt:i4>
      </vt:variant>
      <vt:variant>
        <vt:i4>0</vt:i4>
      </vt:variant>
      <vt:variant>
        <vt:i4>0</vt:i4>
      </vt:variant>
      <vt:variant>
        <vt:i4>5</vt:i4>
      </vt:variant>
      <vt:variant>
        <vt:lpwstr>http://www.charity-commission.gov.uk/Showcharity/RegisterOfCharities/SearchResultHandler.aspx?RegisteredCharityNumber=293710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creator>Simon</dc:creator>
  <cp:lastModifiedBy>Owner</cp:lastModifiedBy>
  <cp:revision>3</cp:revision>
  <cp:lastPrinted>2010-02-18T16:26:00Z</cp:lastPrinted>
  <dcterms:created xsi:type="dcterms:W3CDTF">2018-04-21T10:45:00Z</dcterms:created>
  <dcterms:modified xsi:type="dcterms:W3CDTF">2018-04-21T10:46:00Z</dcterms:modified>
</cp:coreProperties>
</file>